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2E8FA" w14:textId="0C8CA0BD" w:rsidR="00103C71" w:rsidRPr="000E60B6" w:rsidRDefault="005E6179" w:rsidP="00586201">
      <w:pPr>
        <w:spacing w:after="0" w:line="250" w:lineRule="auto"/>
        <w:ind w:left="4332" w:hanging="363"/>
        <w:jc w:val="right"/>
        <w:rPr>
          <w:lang w:val="en-US"/>
        </w:rPr>
      </w:pPr>
      <w:r w:rsidRPr="000E60B6">
        <w:rPr>
          <w:lang w:val="en-US"/>
        </w:rPr>
        <w:t xml:space="preserve"> </w:t>
      </w:r>
    </w:p>
    <w:p w14:paraId="78009C2E" w14:textId="77777777" w:rsidR="00103C71" w:rsidRPr="000E60B6" w:rsidRDefault="005E6179" w:rsidP="00586201">
      <w:pPr>
        <w:spacing w:after="53" w:line="259" w:lineRule="auto"/>
        <w:ind w:left="52" w:firstLine="0"/>
        <w:jc w:val="center"/>
        <w:rPr>
          <w:lang w:val="en-US"/>
        </w:rPr>
      </w:pPr>
      <w:r w:rsidRPr="000E60B6">
        <w:rPr>
          <w:b/>
          <w:lang w:val="en-US"/>
        </w:rPr>
        <w:t xml:space="preserve"> </w:t>
      </w:r>
    </w:p>
    <w:p w14:paraId="4A7476FD" w14:textId="78D3D168" w:rsidR="00103C71" w:rsidRPr="000E0968" w:rsidRDefault="005E6179" w:rsidP="00586201">
      <w:pPr>
        <w:pStyle w:val="Heading1"/>
        <w:rPr>
          <w:lang w:val="en-US"/>
        </w:rPr>
      </w:pPr>
      <w:r w:rsidRPr="000E0968">
        <w:rPr>
          <w:lang w:val="en-US"/>
        </w:rPr>
        <w:t>RECRUITMENT REGULATIONS</w:t>
      </w:r>
      <w:r w:rsidR="008C15D1">
        <w:rPr>
          <w:lang w:val="en-US"/>
        </w:rPr>
        <w:t xml:space="preserve"> </w:t>
      </w:r>
      <w:r w:rsidR="000E0968">
        <w:rPr>
          <w:lang w:val="en-US"/>
        </w:rPr>
        <w:t>of</w:t>
      </w:r>
      <w:r w:rsidR="000E0968" w:rsidRPr="000E0968">
        <w:rPr>
          <w:lang w:val="en-US"/>
        </w:rPr>
        <w:t xml:space="preserve"> IIEP</w:t>
      </w:r>
      <w:r w:rsidR="000E0968">
        <w:rPr>
          <w:lang w:val="en-US"/>
        </w:rPr>
        <w:t xml:space="preserve"> entitled</w:t>
      </w:r>
      <w:r w:rsidRPr="000E0968">
        <w:rPr>
          <w:lang w:val="en-US"/>
        </w:rPr>
        <w:t xml:space="preserve">  </w:t>
      </w:r>
      <w:r w:rsidR="005C14F5" w:rsidRPr="005C14F5">
        <w:rPr>
          <w:lang w:val="en-US"/>
        </w:rPr>
        <w:t>Internet of Things (IoT) in context of clean energy-based power systems</w:t>
      </w:r>
      <w:r w:rsidR="00766F2E">
        <w:rPr>
          <w:lang w:val="en-US"/>
        </w:rPr>
        <w:t xml:space="preserve"> </w:t>
      </w:r>
      <w:r w:rsidR="008C15D1">
        <w:rPr>
          <w:lang w:val="en-US"/>
        </w:rPr>
        <w:t>edition </w:t>
      </w:r>
      <w:r w:rsidR="00261D1E">
        <w:rPr>
          <w:lang w:val="en-US"/>
        </w:rPr>
        <w:t>2</w:t>
      </w:r>
    </w:p>
    <w:p w14:paraId="71059F80" w14:textId="77777777" w:rsidR="00103C71" w:rsidRPr="000E0968" w:rsidRDefault="005E6179" w:rsidP="00586201">
      <w:pPr>
        <w:spacing w:after="0" w:line="259" w:lineRule="auto"/>
        <w:ind w:left="70" w:firstLine="0"/>
        <w:jc w:val="center"/>
        <w:rPr>
          <w:lang w:val="en-US"/>
        </w:rPr>
      </w:pPr>
      <w:r w:rsidRPr="000E0968">
        <w:rPr>
          <w:b/>
          <w:sz w:val="32"/>
          <w:lang w:val="en-US"/>
        </w:rPr>
        <w:t xml:space="preserve"> </w:t>
      </w:r>
    </w:p>
    <w:p w14:paraId="7FC4D84C" w14:textId="77777777" w:rsidR="00103C71" w:rsidRPr="000E0968" w:rsidRDefault="005E6179" w:rsidP="00586201">
      <w:pPr>
        <w:pStyle w:val="Heading2"/>
        <w:rPr>
          <w:lang w:val="en-US"/>
        </w:rPr>
      </w:pPr>
      <w:r w:rsidRPr="000E0968">
        <w:rPr>
          <w:lang w:val="en-US"/>
        </w:rPr>
        <w:t xml:space="preserve">§1 General Provisions </w:t>
      </w:r>
    </w:p>
    <w:p w14:paraId="3DAAE3E8" w14:textId="77777777" w:rsidR="00103C71" w:rsidRPr="000E0968" w:rsidRDefault="005E6179" w:rsidP="00586201">
      <w:pPr>
        <w:spacing w:after="13" w:line="259" w:lineRule="auto"/>
        <w:ind w:left="52" w:firstLine="0"/>
        <w:jc w:val="center"/>
        <w:rPr>
          <w:lang w:val="en-US"/>
        </w:rPr>
      </w:pPr>
      <w:r w:rsidRPr="000E0968">
        <w:rPr>
          <w:b/>
          <w:lang w:val="en-US"/>
        </w:rPr>
        <w:t xml:space="preserve"> </w:t>
      </w:r>
    </w:p>
    <w:p w14:paraId="5FF5FE57" w14:textId="52B875EB" w:rsidR="00103C71" w:rsidRPr="00A40A0E" w:rsidRDefault="00F61461" w:rsidP="00586201">
      <w:pPr>
        <w:numPr>
          <w:ilvl w:val="0"/>
          <w:numId w:val="1"/>
        </w:numPr>
        <w:ind w:hanging="360"/>
        <w:rPr>
          <w:color w:val="auto"/>
          <w:lang w:val="en-US"/>
        </w:rPr>
      </w:pPr>
      <w:r w:rsidRPr="00F61461">
        <w:rPr>
          <w:lang w:val="en-US"/>
        </w:rPr>
        <w:t xml:space="preserve">These Regulations set out the rules for the implementation of the project </w:t>
      </w:r>
      <w:r w:rsidR="006522D1">
        <w:rPr>
          <w:lang w:val="en-US"/>
        </w:rPr>
        <w:t>“</w:t>
      </w:r>
      <w:proofErr w:type="spellStart"/>
      <w:r w:rsidR="006522D1" w:rsidRPr="009B1682">
        <w:rPr>
          <w:lang w:val="en-US"/>
        </w:rPr>
        <w:t>Międzynarodowa</w:t>
      </w:r>
      <w:proofErr w:type="spellEnd"/>
      <w:r w:rsidR="006522D1" w:rsidRPr="009B1682">
        <w:rPr>
          <w:lang w:val="en-US"/>
        </w:rPr>
        <w:t xml:space="preserve"> </w:t>
      </w:r>
      <w:proofErr w:type="spellStart"/>
      <w:r w:rsidR="006522D1" w:rsidRPr="009B1682">
        <w:rPr>
          <w:lang w:val="en-US"/>
        </w:rPr>
        <w:t>edukacja</w:t>
      </w:r>
      <w:proofErr w:type="spellEnd"/>
      <w:r w:rsidR="006522D1" w:rsidRPr="009B1682">
        <w:rPr>
          <w:lang w:val="en-US"/>
        </w:rPr>
        <w:t xml:space="preserve"> </w:t>
      </w:r>
      <w:proofErr w:type="spellStart"/>
      <w:r w:rsidR="006522D1" w:rsidRPr="009B1682">
        <w:rPr>
          <w:lang w:val="en-US"/>
        </w:rPr>
        <w:t>oparta</w:t>
      </w:r>
      <w:proofErr w:type="spellEnd"/>
      <w:r w:rsidR="006522D1" w:rsidRPr="009B1682">
        <w:rPr>
          <w:lang w:val="en-US"/>
        </w:rPr>
        <w:t xml:space="preserve"> </w:t>
      </w:r>
      <w:proofErr w:type="spellStart"/>
      <w:r w:rsidR="006522D1" w:rsidRPr="009B1682">
        <w:rPr>
          <w:lang w:val="en-US"/>
        </w:rPr>
        <w:t>na</w:t>
      </w:r>
      <w:proofErr w:type="spellEnd"/>
      <w:r w:rsidR="006522D1" w:rsidRPr="009B1682">
        <w:rPr>
          <w:lang w:val="en-US"/>
        </w:rPr>
        <w:t xml:space="preserve"> </w:t>
      </w:r>
      <w:proofErr w:type="spellStart"/>
      <w:r w:rsidR="006522D1" w:rsidRPr="009B1682">
        <w:rPr>
          <w:lang w:val="en-US"/>
        </w:rPr>
        <w:t>danych</w:t>
      </w:r>
      <w:proofErr w:type="spellEnd"/>
      <w:r w:rsidR="006522D1" w:rsidRPr="009B1682">
        <w:rPr>
          <w:lang w:val="en-US"/>
        </w:rPr>
        <w:t xml:space="preserve"> </w:t>
      </w:r>
      <w:proofErr w:type="spellStart"/>
      <w:r w:rsidR="006522D1" w:rsidRPr="009B1682">
        <w:rPr>
          <w:lang w:val="en-US"/>
        </w:rPr>
        <w:t>dla</w:t>
      </w:r>
      <w:proofErr w:type="spellEnd"/>
      <w:r w:rsidR="006522D1" w:rsidRPr="009B1682">
        <w:rPr>
          <w:lang w:val="en-US"/>
        </w:rPr>
        <w:t xml:space="preserve"> </w:t>
      </w:r>
      <w:proofErr w:type="spellStart"/>
      <w:r w:rsidR="006522D1" w:rsidRPr="009B1682">
        <w:rPr>
          <w:lang w:val="en-US"/>
        </w:rPr>
        <w:t>systemów</w:t>
      </w:r>
      <w:proofErr w:type="spellEnd"/>
      <w:r w:rsidR="006522D1" w:rsidRPr="009B1682">
        <w:rPr>
          <w:lang w:val="en-US"/>
        </w:rPr>
        <w:t xml:space="preserve"> </w:t>
      </w:r>
      <w:proofErr w:type="spellStart"/>
      <w:r w:rsidR="006522D1" w:rsidRPr="009B1682">
        <w:rPr>
          <w:lang w:val="en-US"/>
        </w:rPr>
        <w:t>energetycznych</w:t>
      </w:r>
      <w:proofErr w:type="spellEnd"/>
      <w:r w:rsidR="006522D1" w:rsidRPr="009B1682">
        <w:rPr>
          <w:lang w:val="en-US"/>
        </w:rPr>
        <w:t xml:space="preserve"> </w:t>
      </w:r>
      <w:proofErr w:type="spellStart"/>
      <w:r w:rsidR="006522D1" w:rsidRPr="009B1682">
        <w:rPr>
          <w:lang w:val="en-US"/>
        </w:rPr>
        <w:t>wykorzystujących</w:t>
      </w:r>
      <w:proofErr w:type="spellEnd"/>
      <w:r w:rsidR="006522D1" w:rsidRPr="009B1682">
        <w:rPr>
          <w:lang w:val="en-US"/>
        </w:rPr>
        <w:t xml:space="preserve"> </w:t>
      </w:r>
      <w:proofErr w:type="spellStart"/>
      <w:r w:rsidR="006522D1" w:rsidRPr="009B1682">
        <w:rPr>
          <w:lang w:val="en-US"/>
        </w:rPr>
        <w:t>czystą</w:t>
      </w:r>
      <w:proofErr w:type="spellEnd"/>
      <w:r w:rsidR="006522D1" w:rsidRPr="009B1682">
        <w:rPr>
          <w:lang w:val="en-US"/>
        </w:rPr>
        <w:t xml:space="preserve"> </w:t>
      </w:r>
      <w:proofErr w:type="spellStart"/>
      <w:r w:rsidR="006522D1" w:rsidRPr="009B1682">
        <w:rPr>
          <w:lang w:val="en-US"/>
        </w:rPr>
        <w:t>energię</w:t>
      </w:r>
      <w:proofErr w:type="spellEnd"/>
      <w:r w:rsidR="006522D1" w:rsidRPr="009B1682">
        <w:rPr>
          <w:lang w:val="en-US"/>
        </w:rPr>
        <w:t xml:space="preserve"> "International data-driven education for clean energy-based power systems"</w:t>
      </w:r>
      <w:r w:rsidR="006522D1" w:rsidRPr="00B56B1A">
        <w:rPr>
          <w:lang w:val="en-US"/>
        </w:rPr>
        <w:t xml:space="preserve">” </w:t>
      </w:r>
      <w:r w:rsidRPr="00F61461">
        <w:rPr>
          <w:lang w:val="en-US"/>
        </w:rPr>
        <w:t xml:space="preserve">implemented under the NAWA Support for the </w:t>
      </w:r>
      <w:proofErr w:type="spellStart"/>
      <w:r w:rsidRPr="00A40A0E">
        <w:rPr>
          <w:color w:val="auto"/>
          <w:lang w:val="en-US"/>
        </w:rPr>
        <w:t>programme</w:t>
      </w:r>
      <w:proofErr w:type="spellEnd"/>
      <w:r w:rsidRPr="00A40A0E">
        <w:rPr>
          <w:color w:val="auto"/>
          <w:lang w:val="en-US"/>
        </w:rPr>
        <w:t xml:space="preserve"> is financed from the European Funds for Social Development 2021–2027 (FERS) under the NAWA project “Support for the creation and implementation of international education </w:t>
      </w:r>
      <w:proofErr w:type="spellStart"/>
      <w:r w:rsidRPr="00A40A0E">
        <w:rPr>
          <w:color w:val="auto"/>
          <w:lang w:val="en-US"/>
        </w:rPr>
        <w:t>programmes</w:t>
      </w:r>
      <w:proofErr w:type="spellEnd"/>
      <w:r w:rsidRPr="00A40A0E">
        <w:rPr>
          <w:color w:val="auto"/>
          <w:lang w:val="en-US"/>
        </w:rPr>
        <w:t>”, project no. FERS.01.05-IP.08-0436/23.</w:t>
      </w:r>
      <w:r w:rsidR="00421E6C" w:rsidRPr="00475338">
        <w:rPr>
          <w:lang w:val="en-US"/>
        </w:rPr>
        <w:t xml:space="preserve"> The </w:t>
      </w:r>
      <w:r w:rsidR="00421E6C">
        <w:rPr>
          <w:lang w:val="en-US"/>
        </w:rPr>
        <w:t xml:space="preserve">information is linked to the project, </w:t>
      </w:r>
      <w:r w:rsidR="00421E6C" w:rsidRPr="00475338">
        <w:rPr>
          <w:lang w:val="en-US"/>
        </w:rPr>
        <w:t>implemented from Ju</w:t>
      </w:r>
      <w:r w:rsidR="00421E6C">
        <w:rPr>
          <w:lang w:val="en-US"/>
        </w:rPr>
        <w:t>ne</w:t>
      </w:r>
      <w:r w:rsidR="00421E6C" w:rsidRPr="00475338">
        <w:rPr>
          <w:lang w:val="en-US"/>
        </w:rPr>
        <w:t xml:space="preserve"> 1, 2026, to November 30, 2027, in accordance with the project funding agreement number BPI/SPI/2025/1/00026.</w:t>
      </w:r>
      <w:r w:rsidR="00421E6C">
        <w:rPr>
          <w:lang w:val="en-US"/>
        </w:rPr>
        <w:t xml:space="preserve">  </w:t>
      </w:r>
      <w:r w:rsidR="00421E6C" w:rsidRPr="00E27930">
        <w:rPr>
          <w:lang w:val="en-US"/>
        </w:rPr>
        <w:t xml:space="preserve"> </w:t>
      </w:r>
    </w:p>
    <w:p w14:paraId="469939DF" w14:textId="77777777" w:rsidR="00911094" w:rsidRDefault="005E6179" w:rsidP="00586201">
      <w:pPr>
        <w:numPr>
          <w:ilvl w:val="0"/>
          <w:numId w:val="1"/>
        </w:numPr>
        <w:spacing w:after="0" w:line="260" w:lineRule="auto"/>
        <w:ind w:hanging="360"/>
        <w:rPr>
          <w:lang w:val="en-US"/>
        </w:rPr>
      </w:pPr>
      <w:r w:rsidRPr="00A40A0E">
        <w:rPr>
          <w:color w:val="auto"/>
          <w:lang w:val="en-US"/>
        </w:rPr>
        <w:t xml:space="preserve">The general principles of participation in the project, including the rights and obligations of the Project Participant and the rights and obligations of the Beneficiary, are defined </w:t>
      </w:r>
      <w:r w:rsidRPr="000E60B6">
        <w:rPr>
          <w:lang w:val="en-US"/>
        </w:rPr>
        <w:t>by the project regulations.</w:t>
      </w:r>
    </w:p>
    <w:p w14:paraId="68699FA3" w14:textId="6ABFC94F" w:rsidR="00103C71" w:rsidRDefault="005E6179" w:rsidP="00586201">
      <w:pPr>
        <w:pStyle w:val="Heading2"/>
      </w:pPr>
      <w:r>
        <w:t xml:space="preserve">§2 </w:t>
      </w:r>
      <w:r w:rsidR="00551C2A">
        <w:t xml:space="preserve">Basic </w:t>
      </w:r>
      <w:proofErr w:type="spellStart"/>
      <w:r w:rsidR="00551C2A">
        <w:t>information</w:t>
      </w:r>
      <w:proofErr w:type="spellEnd"/>
      <w:r w:rsidR="00551C2A">
        <w:t xml:space="preserve"> </w:t>
      </w:r>
      <w:proofErr w:type="spellStart"/>
      <w:r w:rsidR="00551C2A">
        <w:t>about</w:t>
      </w:r>
      <w:proofErr w:type="spellEnd"/>
      <w:r w:rsidR="00551C2A">
        <w:t xml:space="preserve"> IIEP</w:t>
      </w:r>
    </w:p>
    <w:p w14:paraId="319891CB" w14:textId="61557296" w:rsidR="00551C2A" w:rsidRDefault="00551C2A" w:rsidP="00586201">
      <w:pPr>
        <w:numPr>
          <w:ilvl w:val="0"/>
          <w:numId w:val="5"/>
        </w:numPr>
        <w:spacing w:after="0" w:line="260" w:lineRule="auto"/>
        <w:rPr>
          <w:lang w:val="en-US"/>
        </w:rPr>
      </w:pPr>
      <w:r w:rsidRPr="00551C2A">
        <w:rPr>
          <w:b/>
          <w:lang w:val="en-US"/>
        </w:rPr>
        <w:t xml:space="preserve"> </w:t>
      </w:r>
      <w:r>
        <w:rPr>
          <w:lang w:val="en-US"/>
        </w:rPr>
        <w:t xml:space="preserve">This recruitment regulation </w:t>
      </w:r>
      <w:r w:rsidR="00084911">
        <w:rPr>
          <w:lang w:val="en-US"/>
        </w:rPr>
        <w:t>is</w:t>
      </w:r>
      <w:r>
        <w:rPr>
          <w:lang w:val="en-US"/>
        </w:rPr>
        <w:t xml:space="preserve"> connected to edition no </w:t>
      </w:r>
      <w:r w:rsidR="00261D1E">
        <w:rPr>
          <w:lang w:val="en-US"/>
        </w:rPr>
        <w:t>2</w:t>
      </w:r>
      <w:r>
        <w:rPr>
          <w:lang w:val="en-US"/>
        </w:rPr>
        <w:t xml:space="preserve"> of IIEP </w:t>
      </w:r>
      <w:r w:rsidR="00084911">
        <w:rPr>
          <w:lang w:val="en-US"/>
        </w:rPr>
        <w:t>entitled</w:t>
      </w:r>
      <w:r>
        <w:rPr>
          <w:lang w:val="en-US"/>
        </w:rPr>
        <w:t xml:space="preserve"> </w:t>
      </w:r>
      <w:r w:rsidR="005C14F5" w:rsidRPr="005C14F5">
        <w:rPr>
          <w:lang w:val="en-US"/>
        </w:rPr>
        <w:t>Internet of Things (IoT) in context of clean energy-based power systems</w:t>
      </w:r>
      <w:r w:rsidR="00AA3ECB">
        <w:rPr>
          <w:lang w:val="en-US"/>
        </w:rPr>
        <w:t xml:space="preserve"> </w:t>
      </w:r>
      <w:r w:rsidR="00EF7223">
        <w:rPr>
          <w:lang w:val="en-US"/>
        </w:rPr>
        <w:t xml:space="preserve">(abbreviation </w:t>
      </w:r>
      <w:r w:rsidR="005C14F5">
        <w:rPr>
          <w:lang w:val="en-US"/>
        </w:rPr>
        <w:t xml:space="preserve">IOT </w:t>
      </w:r>
      <w:r w:rsidR="00EF7223">
        <w:rPr>
          <w:lang w:val="en-US"/>
        </w:rPr>
        <w:t xml:space="preserve">ed. </w:t>
      </w:r>
      <w:r w:rsidR="00261D1E">
        <w:rPr>
          <w:lang w:val="en-US"/>
        </w:rPr>
        <w:t>2</w:t>
      </w:r>
      <w:r w:rsidR="00EF7223">
        <w:rPr>
          <w:lang w:val="en-US"/>
        </w:rPr>
        <w:t>)</w:t>
      </w:r>
    </w:p>
    <w:p w14:paraId="3B556123" w14:textId="10197835" w:rsidR="00551C2A" w:rsidRDefault="00084911" w:rsidP="00586201">
      <w:pPr>
        <w:numPr>
          <w:ilvl w:val="0"/>
          <w:numId w:val="5"/>
        </w:numPr>
        <w:spacing w:after="0" w:line="260" w:lineRule="auto"/>
        <w:rPr>
          <w:lang w:val="en-US"/>
        </w:rPr>
      </w:pPr>
      <w:r>
        <w:rPr>
          <w:lang w:val="en-US"/>
        </w:rPr>
        <w:t>Course</w:t>
      </w:r>
      <w:r w:rsidR="00551C2A">
        <w:rPr>
          <w:lang w:val="en-US"/>
        </w:rPr>
        <w:t xml:space="preserve"> will be held </w:t>
      </w:r>
      <w:r w:rsidR="00046C70">
        <w:rPr>
          <w:lang w:val="en-US"/>
        </w:rPr>
        <w:t xml:space="preserve">stationary </w:t>
      </w:r>
      <w:r w:rsidR="006E5FFD">
        <w:rPr>
          <w:lang w:val="en-US"/>
        </w:rPr>
        <w:t xml:space="preserve">for 5 days during the period </w:t>
      </w:r>
      <w:r w:rsidR="0002330F">
        <w:rPr>
          <w:lang w:val="en-US"/>
        </w:rPr>
        <w:t>2</w:t>
      </w:r>
      <w:r w:rsidR="00261D1E">
        <w:rPr>
          <w:lang w:val="en-US"/>
        </w:rPr>
        <w:t>2</w:t>
      </w:r>
      <w:r w:rsidR="00ED1EAB" w:rsidRPr="00ED1EAB">
        <w:rPr>
          <w:lang w:val="en-US"/>
        </w:rPr>
        <w:t>.</w:t>
      </w:r>
      <w:r w:rsidR="00261D1E">
        <w:rPr>
          <w:lang w:val="en-US"/>
        </w:rPr>
        <w:t>02</w:t>
      </w:r>
      <w:r w:rsidR="00ED1EAB" w:rsidRPr="00ED1EAB">
        <w:rPr>
          <w:lang w:val="en-US"/>
        </w:rPr>
        <w:t>.202</w:t>
      </w:r>
      <w:r w:rsidR="00261D1E">
        <w:rPr>
          <w:lang w:val="en-US"/>
        </w:rPr>
        <w:t>7</w:t>
      </w:r>
      <w:r w:rsidR="00ED1EAB" w:rsidRPr="00ED1EAB">
        <w:rPr>
          <w:lang w:val="en-US"/>
        </w:rPr>
        <w:t xml:space="preserve"> - </w:t>
      </w:r>
      <w:r w:rsidR="0002330F">
        <w:rPr>
          <w:lang w:val="en-US"/>
        </w:rPr>
        <w:t>2</w:t>
      </w:r>
      <w:r w:rsidR="00261D1E">
        <w:rPr>
          <w:lang w:val="en-US"/>
        </w:rPr>
        <w:t>6</w:t>
      </w:r>
      <w:r w:rsidR="00ED1EAB" w:rsidRPr="00ED1EAB">
        <w:rPr>
          <w:lang w:val="en-US"/>
        </w:rPr>
        <w:t>.</w:t>
      </w:r>
      <w:r w:rsidR="00261D1E">
        <w:rPr>
          <w:lang w:val="en-US"/>
        </w:rPr>
        <w:t>02</w:t>
      </w:r>
      <w:r w:rsidR="00ED1EAB" w:rsidRPr="00ED1EAB">
        <w:rPr>
          <w:lang w:val="en-US"/>
        </w:rPr>
        <w:t>.202</w:t>
      </w:r>
      <w:r w:rsidR="00261D1E">
        <w:rPr>
          <w:lang w:val="en-US"/>
        </w:rPr>
        <w:t>7</w:t>
      </w:r>
      <w:r w:rsidR="00ED1EAB">
        <w:rPr>
          <w:lang w:val="en-US"/>
        </w:rPr>
        <w:t>.</w:t>
      </w:r>
    </w:p>
    <w:p w14:paraId="05E149E7" w14:textId="52563C46" w:rsidR="006E5FFD" w:rsidRDefault="00084911" w:rsidP="00586201">
      <w:pPr>
        <w:numPr>
          <w:ilvl w:val="0"/>
          <w:numId w:val="5"/>
        </w:numPr>
        <w:spacing w:after="0" w:line="260" w:lineRule="auto"/>
        <w:rPr>
          <w:lang w:val="en-US"/>
        </w:rPr>
      </w:pPr>
      <w:r>
        <w:rPr>
          <w:lang w:val="en-US"/>
        </w:rPr>
        <w:t xml:space="preserve">The course will be </w:t>
      </w:r>
      <w:r w:rsidR="00104140">
        <w:rPr>
          <w:lang w:val="en-US"/>
        </w:rPr>
        <w:t>held</w:t>
      </w:r>
      <w:r>
        <w:rPr>
          <w:lang w:val="en-US"/>
        </w:rPr>
        <w:t xml:space="preserve"> </w:t>
      </w:r>
      <w:r w:rsidR="00BD533E">
        <w:rPr>
          <w:lang w:val="en-US"/>
        </w:rPr>
        <w:t xml:space="preserve">at </w:t>
      </w:r>
      <w:proofErr w:type="spellStart"/>
      <w:r w:rsidR="00BD533E">
        <w:rPr>
          <w:lang w:val="en-US"/>
        </w:rPr>
        <w:t>Wrocław</w:t>
      </w:r>
      <w:proofErr w:type="spellEnd"/>
      <w:r w:rsidR="00BD533E">
        <w:rPr>
          <w:lang w:val="en-US"/>
        </w:rPr>
        <w:t xml:space="preserve"> University of Science and Technology</w:t>
      </w:r>
      <w:r>
        <w:rPr>
          <w:lang w:val="en-US"/>
        </w:rPr>
        <w:t xml:space="preserve"> each day between 1</w:t>
      </w:r>
      <w:r w:rsidR="00156321">
        <w:rPr>
          <w:lang w:val="en-US"/>
        </w:rPr>
        <w:t>0</w:t>
      </w:r>
      <w:r>
        <w:rPr>
          <w:lang w:val="en-US"/>
        </w:rPr>
        <w:t xml:space="preserve"> AM and </w:t>
      </w:r>
      <w:r w:rsidR="00156321">
        <w:rPr>
          <w:lang w:val="en-US"/>
        </w:rPr>
        <w:t>4</w:t>
      </w:r>
      <w:r>
        <w:rPr>
          <w:lang w:val="en-US"/>
        </w:rPr>
        <w:t>:</w:t>
      </w:r>
      <w:r w:rsidR="009731A3">
        <w:rPr>
          <w:lang w:val="en-US"/>
        </w:rPr>
        <w:t>45</w:t>
      </w:r>
      <w:r w:rsidR="000E1ECB">
        <w:rPr>
          <w:lang w:val="en-US"/>
        </w:rPr>
        <w:t xml:space="preserve"> PM CEST.</w:t>
      </w:r>
    </w:p>
    <w:p w14:paraId="7DF750B3" w14:textId="229A49F4" w:rsidR="00156321" w:rsidRDefault="00BB5969" w:rsidP="00586201">
      <w:pPr>
        <w:pStyle w:val="ListParagraph"/>
        <w:numPr>
          <w:ilvl w:val="0"/>
          <w:numId w:val="5"/>
        </w:numPr>
        <w:rPr>
          <w:lang w:val="en-US"/>
        </w:rPr>
      </w:pPr>
      <w:r w:rsidRPr="00B05AC9">
        <w:rPr>
          <w:lang w:val="en-US"/>
        </w:rPr>
        <w:t xml:space="preserve">The limit of </w:t>
      </w:r>
      <w:r w:rsidR="00B05AC9">
        <w:rPr>
          <w:lang w:val="en-US"/>
        </w:rPr>
        <w:t>1</w:t>
      </w:r>
      <w:r w:rsidR="00261D1E">
        <w:rPr>
          <w:lang w:val="en-US"/>
        </w:rPr>
        <w:t>0</w:t>
      </w:r>
      <w:r w:rsidR="00B05AC9" w:rsidRPr="00B05AC9">
        <w:rPr>
          <w:lang w:val="en-US"/>
        </w:rPr>
        <w:t xml:space="preserve"> participants for this edition of IIEP.</w:t>
      </w:r>
      <w:r w:rsidR="00B05AC9">
        <w:rPr>
          <w:lang w:val="en-US"/>
        </w:rPr>
        <w:t xml:space="preserve"> </w:t>
      </w:r>
      <w:r w:rsidR="00156321">
        <w:rPr>
          <w:lang w:val="en-US"/>
        </w:rPr>
        <w:t>But</w:t>
      </w:r>
      <w:r w:rsidR="002B057C">
        <w:rPr>
          <w:lang w:val="en-US"/>
        </w:rPr>
        <w:t>, under the limit</w:t>
      </w:r>
      <w:r w:rsidR="00693A0B">
        <w:rPr>
          <w:lang w:val="en-US"/>
        </w:rPr>
        <w:t xml:space="preserve"> (1</w:t>
      </w:r>
      <w:r w:rsidR="00261D1E">
        <w:rPr>
          <w:lang w:val="en-US"/>
        </w:rPr>
        <w:t>0</w:t>
      </w:r>
      <w:r w:rsidR="00693A0B">
        <w:rPr>
          <w:lang w:val="en-US"/>
        </w:rPr>
        <w:t xml:space="preserve"> in total)</w:t>
      </w:r>
      <w:r w:rsidR="002B057C">
        <w:rPr>
          <w:lang w:val="en-US"/>
        </w:rPr>
        <w:t xml:space="preserve">, another sublimit is given for participants from each group of counties. </w:t>
      </w:r>
      <w:r w:rsidR="00785125">
        <w:rPr>
          <w:lang w:val="en-US"/>
        </w:rPr>
        <w:t xml:space="preserve">Detailed limits for each group are presented in the table located in </w:t>
      </w:r>
      <w:r w:rsidR="00785125" w:rsidRPr="00785125">
        <w:rPr>
          <w:lang w:val="en-US"/>
        </w:rPr>
        <w:t>§2.</w:t>
      </w:r>
      <w:r w:rsidR="008E7C27">
        <w:rPr>
          <w:lang w:val="en-US"/>
        </w:rPr>
        <w:t xml:space="preserve"> Please note that in the case of a recruitment extension, the total limit decreases if the recruitment commission approves candidates within the deadline, as per the previous announcement deadline (s). </w:t>
      </w:r>
    </w:p>
    <w:p w14:paraId="3DB0FD87" w14:textId="6D5C93B6" w:rsidR="00156321" w:rsidRDefault="00156321" w:rsidP="00586201">
      <w:pPr>
        <w:pStyle w:val="ListParagraph"/>
        <w:numPr>
          <w:ilvl w:val="0"/>
          <w:numId w:val="5"/>
        </w:numPr>
        <w:rPr>
          <w:lang w:val="en-US"/>
        </w:rPr>
      </w:pPr>
      <w:r>
        <w:rPr>
          <w:lang w:val="en-US"/>
        </w:rPr>
        <w:t xml:space="preserve">The </w:t>
      </w:r>
      <w:r w:rsidR="005A3AC0">
        <w:rPr>
          <w:lang w:val="en-US"/>
        </w:rPr>
        <w:t xml:space="preserve">list and recruitment process will be done separately for each group of counties. </w:t>
      </w:r>
      <w:r w:rsidR="005D5819">
        <w:rPr>
          <w:lang w:val="en-US"/>
        </w:rPr>
        <w:t>Wherever a procedure describes the limit, it applies to each group of counties that is treated separately</w:t>
      </w:r>
      <w:r w:rsidR="007953D9">
        <w:rPr>
          <w:lang w:val="en-US"/>
        </w:rPr>
        <w:t xml:space="preserve">. </w:t>
      </w:r>
    </w:p>
    <w:p w14:paraId="1E97F45F" w14:textId="1075492E" w:rsidR="00F92B87" w:rsidRDefault="00104140" w:rsidP="00586201">
      <w:pPr>
        <w:pStyle w:val="ListParagraph"/>
        <w:numPr>
          <w:ilvl w:val="0"/>
          <w:numId w:val="5"/>
        </w:numPr>
        <w:rPr>
          <w:lang w:val="en-US"/>
        </w:rPr>
      </w:pPr>
      <w:r>
        <w:rPr>
          <w:lang w:val="en-US"/>
        </w:rPr>
        <w:t>Reaching an insufficient number of participants in one group may require an additional recruitment process or a decision to revise recruitment limits between groups, based on overall funding availability across the project. The Recruitment Commission will make this decision.</w:t>
      </w:r>
    </w:p>
    <w:p w14:paraId="36563F46" w14:textId="77777777" w:rsidR="00156321" w:rsidRDefault="00156321" w:rsidP="00586201">
      <w:pPr>
        <w:spacing w:after="160" w:line="278" w:lineRule="auto"/>
        <w:ind w:left="0" w:firstLine="0"/>
        <w:jc w:val="left"/>
        <w:rPr>
          <w:lang w:val="en-US"/>
        </w:rPr>
      </w:pPr>
      <w:r>
        <w:rPr>
          <w:lang w:val="en-US"/>
        </w:rPr>
        <w:br w:type="page"/>
      </w:r>
    </w:p>
    <w:p w14:paraId="39CA5B8F" w14:textId="77777777" w:rsidR="00B05AC9" w:rsidRDefault="00B05AC9" w:rsidP="00586201">
      <w:pPr>
        <w:pStyle w:val="ListParagraph"/>
        <w:ind w:left="713" w:firstLine="0"/>
        <w:rPr>
          <w:lang w:val="en-US"/>
        </w:rPr>
      </w:pPr>
    </w:p>
    <w:tbl>
      <w:tblPr>
        <w:tblStyle w:val="TableGrid0"/>
        <w:tblW w:w="0" w:type="auto"/>
        <w:tblInd w:w="713" w:type="dxa"/>
        <w:tblLook w:val="04A0" w:firstRow="1" w:lastRow="0" w:firstColumn="1" w:lastColumn="0" w:noHBand="0" w:noVBand="1"/>
      </w:tblPr>
      <w:tblGrid>
        <w:gridCol w:w="842"/>
        <w:gridCol w:w="1275"/>
        <w:gridCol w:w="6802"/>
      </w:tblGrid>
      <w:tr w:rsidR="00772F99" w14:paraId="1AB149EA" w14:textId="77777777" w:rsidTr="00156321">
        <w:tc>
          <w:tcPr>
            <w:tcW w:w="842" w:type="dxa"/>
          </w:tcPr>
          <w:p w14:paraId="03733F87" w14:textId="2A92D9A8" w:rsidR="00772F99" w:rsidRDefault="00772F99" w:rsidP="00586201">
            <w:pPr>
              <w:pStyle w:val="ListParagraph"/>
              <w:ind w:left="0" w:firstLine="0"/>
              <w:rPr>
                <w:lang w:val="en-US"/>
              </w:rPr>
            </w:pPr>
            <w:r>
              <w:rPr>
                <w:lang w:val="en-US"/>
              </w:rPr>
              <w:t>Group no</w:t>
            </w:r>
            <w:r w:rsidR="005144DA">
              <w:rPr>
                <w:lang w:val="en-US"/>
              </w:rPr>
              <w:t>*</w:t>
            </w:r>
          </w:p>
        </w:tc>
        <w:tc>
          <w:tcPr>
            <w:tcW w:w="1275" w:type="dxa"/>
          </w:tcPr>
          <w:p w14:paraId="7758BDF6" w14:textId="5390EDB6" w:rsidR="00772F99" w:rsidRDefault="00772F99" w:rsidP="00586201">
            <w:pPr>
              <w:pStyle w:val="ListParagraph"/>
              <w:ind w:left="0" w:firstLine="0"/>
              <w:rPr>
                <w:lang w:val="en-US"/>
              </w:rPr>
            </w:pPr>
            <w:r>
              <w:rPr>
                <w:lang w:val="en-US"/>
              </w:rPr>
              <w:t xml:space="preserve">Number of possible </w:t>
            </w:r>
            <w:r w:rsidR="00063535">
              <w:rPr>
                <w:lang w:val="en-US"/>
              </w:rPr>
              <w:t>candidates</w:t>
            </w:r>
          </w:p>
        </w:tc>
        <w:tc>
          <w:tcPr>
            <w:tcW w:w="6802" w:type="dxa"/>
          </w:tcPr>
          <w:p w14:paraId="227C6EBF" w14:textId="0EFC3E7A" w:rsidR="00772F99" w:rsidRDefault="00772F99" w:rsidP="00586201">
            <w:pPr>
              <w:pStyle w:val="ListParagraph"/>
              <w:ind w:left="0" w:firstLine="0"/>
              <w:rPr>
                <w:lang w:val="en-US"/>
              </w:rPr>
            </w:pPr>
            <w:r>
              <w:rPr>
                <w:lang w:val="en-US"/>
              </w:rPr>
              <w:t>List of countries</w:t>
            </w:r>
          </w:p>
        </w:tc>
      </w:tr>
      <w:tr w:rsidR="00623961" w14:paraId="5E4D7D4A" w14:textId="77777777" w:rsidTr="00156321">
        <w:tc>
          <w:tcPr>
            <w:tcW w:w="842" w:type="dxa"/>
          </w:tcPr>
          <w:p w14:paraId="1E6D5626" w14:textId="64965EAA" w:rsidR="00623961" w:rsidRDefault="00623961" w:rsidP="00586201">
            <w:pPr>
              <w:pStyle w:val="ListParagraph"/>
              <w:ind w:left="0" w:firstLine="0"/>
              <w:rPr>
                <w:lang w:val="en-US"/>
              </w:rPr>
            </w:pPr>
            <w:r>
              <w:rPr>
                <w:lang w:val="en-US"/>
              </w:rPr>
              <w:t>1</w:t>
            </w:r>
          </w:p>
        </w:tc>
        <w:tc>
          <w:tcPr>
            <w:tcW w:w="1275" w:type="dxa"/>
          </w:tcPr>
          <w:p w14:paraId="638EB5DC" w14:textId="3FF546FD" w:rsidR="00623961" w:rsidRDefault="00623961" w:rsidP="00586201">
            <w:pPr>
              <w:pStyle w:val="ListParagraph"/>
              <w:ind w:left="0" w:firstLine="0"/>
              <w:rPr>
                <w:lang w:val="en-US"/>
              </w:rPr>
            </w:pPr>
            <w:r w:rsidRPr="003F267F">
              <w:t>0</w:t>
            </w:r>
          </w:p>
        </w:tc>
        <w:tc>
          <w:tcPr>
            <w:tcW w:w="6802" w:type="dxa"/>
          </w:tcPr>
          <w:p w14:paraId="74E3B2C1" w14:textId="15FF5251" w:rsidR="00623961" w:rsidRDefault="00623961" w:rsidP="00586201">
            <w:pPr>
              <w:pStyle w:val="ListParagraph"/>
              <w:ind w:left="0" w:firstLine="0"/>
              <w:rPr>
                <w:lang w:val="en-US"/>
              </w:rPr>
            </w:pPr>
            <w:r>
              <w:rPr>
                <w:lang w:val="en-US"/>
              </w:rPr>
              <w:t>Belarus, Lithuania</w:t>
            </w:r>
          </w:p>
        </w:tc>
      </w:tr>
      <w:tr w:rsidR="00623961" w:rsidRPr="000C5FC4" w14:paraId="3D39F0C9" w14:textId="77777777" w:rsidTr="00156321">
        <w:tc>
          <w:tcPr>
            <w:tcW w:w="842" w:type="dxa"/>
          </w:tcPr>
          <w:p w14:paraId="5DCC5E5E" w14:textId="77BA7A6B" w:rsidR="00623961" w:rsidRDefault="00623961" w:rsidP="00586201">
            <w:pPr>
              <w:pStyle w:val="ListParagraph"/>
              <w:ind w:left="0" w:firstLine="0"/>
              <w:rPr>
                <w:lang w:val="en-US"/>
              </w:rPr>
            </w:pPr>
            <w:r>
              <w:rPr>
                <w:lang w:val="en-US"/>
              </w:rPr>
              <w:t>2</w:t>
            </w:r>
          </w:p>
        </w:tc>
        <w:tc>
          <w:tcPr>
            <w:tcW w:w="1275" w:type="dxa"/>
          </w:tcPr>
          <w:p w14:paraId="044D17DD" w14:textId="72026015" w:rsidR="00623961" w:rsidRDefault="000C5FC4" w:rsidP="00586201">
            <w:pPr>
              <w:pStyle w:val="ListParagraph"/>
              <w:ind w:left="0" w:firstLine="0"/>
              <w:rPr>
                <w:lang w:val="en-US"/>
              </w:rPr>
            </w:pPr>
            <w:r>
              <w:t>1</w:t>
            </w:r>
          </w:p>
        </w:tc>
        <w:tc>
          <w:tcPr>
            <w:tcW w:w="6802" w:type="dxa"/>
          </w:tcPr>
          <w:p w14:paraId="1C99395A" w14:textId="08C627AA" w:rsidR="00623961" w:rsidRPr="006303DB" w:rsidRDefault="00623961" w:rsidP="00586201">
            <w:pPr>
              <w:pStyle w:val="ListParagraph"/>
              <w:ind w:left="0" w:firstLine="0"/>
              <w:rPr>
                <w:lang w:val="en-US"/>
              </w:rPr>
            </w:pPr>
            <w:r w:rsidRPr="006303DB">
              <w:rPr>
                <w:lang w:val="en-US"/>
              </w:rPr>
              <w:t>Austria, Bosnia and Herzegovina, Croatia, Czech Republic, Denmark, Estonia, Finland, Latvia, Moldova, Germany, Romania, Serbia, Slovakia, Slovenia, Sweden, Ukraine, Hungary</w:t>
            </w:r>
          </w:p>
        </w:tc>
      </w:tr>
      <w:tr w:rsidR="00623961" w:rsidRPr="000C5FC4" w14:paraId="46AF81D0" w14:textId="77777777" w:rsidTr="00156321">
        <w:tc>
          <w:tcPr>
            <w:tcW w:w="842" w:type="dxa"/>
          </w:tcPr>
          <w:p w14:paraId="72D7269C" w14:textId="47F752D5" w:rsidR="00623961" w:rsidRDefault="00623961" w:rsidP="00586201">
            <w:pPr>
              <w:pStyle w:val="ListParagraph"/>
              <w:ind w:left="0" w:firstLine="0"/>
              <w:rPr>
                <w:lang w:val="en-US"/>
              </w:rPr>
            </w:pPr>
            <w:r>
              <w:rPr>
                <w:lang w:val="en-US"/>
              </w:rPr>
              <w:t>3</w:t>
            </w:r>
          </w:p>
        </w:tc>
        <w:tc>
          <w:tcPr>
            <w:tcW w:w="1275" w:type="dxa"/>
          </w:tcPr>
          <w:p w14:paraId="42F11579" w14:textId="370113AF" w:rsidR="00623961" w:rsidRDefault="000C5FC4" w:rsidP="00586201">
            <w:pPr>
              <w:pStyle w:val="ListParagraph"/>
              <w:ind w:left="0" w:firstLine="0"/>
              <w:rPr>
                <w:lang w:val="en-US"/>
              </w:rPr>
            </w:pPr>
            <w:r>
              <w:t>1</w:t>
            </w:r>
          </w:p>
        </w:tc>
        <w:tc>
          <w:tcPr>
            <w:tcW w:w="6802" w:type="dxa"/>
          </w:tcPr>
          <w:p w14:paraId="35D1A4E4" w14:textId="110362B9" w:rsidR="00623961" w:rsidRDefault="00623961" w:rsidP="00586201">
            <w:pPr>
              <w:pStyle w:val="ListParagraph"/>
              <w:ind w:left="0" w:firstLine="0"/>
              <w:rPr>
                <w:lang w:val="en-US"/>
              </w:rPr>
            </w:pPr>
            <w:r>
              <w:rPr>
                <w:lang w:val="en-US"/>
              </w:rPr>
              <w:t>Albania, Andorra, Belgium, Bulgaria, Montenegro, France, Greece, Netherlands, Ireland, Kosovo, Liechtenstein, Luxembourg, North Macedonia, Malta, Monaco, Norway, Russia, San Marino, Switzerland, Tunisia, Turkey, Vatican City, United Kingdom, Italy, Faroe Islands</w:t>
            </w:r>
          </w:p>
        </w:tc>
      </w:tr>
      <w:tr w:rsidR="00623961" w:rsidRPr="000C5FC4" w14:paraId="095C27C3" w14:textId="77777777" w:rsidTr="00156321">
        <w:tc>
          <w:tcPr>
            <w:tcW w:w="842" w:type="dxa"/>
          </w:tcPr>
          <w:p w14:paraId="5613F13C" w14:textId="763187DF" w:rsidR="00623961" w:rsidRDefault="00623961" w:rsidP="00586201">
            <w:pPr>
              <w:pStyle w:val="ListParagraph"/>
              <w:ind w:left="0" w:firstLine="0"/>
              <w:rPr>
                <w:lang w:val="en-US"/>
              </w:rPr>
            </w:pPr>
            <w:r>
              <w:rPr>
                <w:lang w:val="en-US"/>
              </w:rPr>
              <w:t>4</w:t>
            </w:r>
          </w:p>
        </w:tc>
        <w:tc>
          <w:tcPr>
            <w:tcW w:w="1275" w:type="dxa"/>
          </w:tcPr>
          <w:p w14:paraId="561A817B" w14:textId="6E6C95C1" w:rsidR="00623961" w:rsidRDefault="000C5FC4" w:rsidP="00586201">
            <w:pPr>
              <w:pStyle w:val="ListParagraph"/>
              <w:ind w:left="0" w:firstLine="0"/>
              <w:rPr>
                <w:lang w:val="en-US"/>
              </w:rPr>
            </w:pPr>
            <w:r>
              <w:t>0</w:t>
            </w:r>
          </w:p>
        </w:tc>
        <w:tc>
          <w:tcPr>
            <w:tcW w:w="6802" w:type="dxa"/>
          </w:tcPr>
          <w:p w14:paraId="51E64118" w14:textId="751EF3DE" w:rsidR="00623961" w:rsidRDefault="00623961" w:rsidP="00586201">
            <w:pPr>
              <w:pStyle w:val="ListParagraph"/>
              <w:ind w:left="0" w:firstLine="0"/>
              <w:rPr>
                <w:lang w:val="en-US"/>
              </w:rPr>
            </w:pPr>
            <w:r>
              <w:rPr>
                <w:lang w:val="en-US"/>
              </w:rPr>
              <w:t>Algeria, Saudi Arabia, Armenia, Azerbaijan, Bahrain, Cyprus, Egypt, Georgia, Spain, Iraq, Iran, Iceland, Israel, Jordan, Qatar, Kazakhstan, Kuwait, Lebanon, Libya, Morocco, Palestine, Portugal, Syria, Tajikistan, Turkmenistan, Uzbekistan</w:t>
            </w:r>
          </w:p>
        </w:tc>
      </w:tr>
      <w:tr w:rsidR="00623961" w:rsidRPr="000C5FC4" w14:paraId="4D0F47A1" w14:textId="77777777" w:rsidTr="00156321">
        <w:tc>
          <w:tcPr>
            <w:tcW w:w="842" w:type="dxa"/>
          </w:tcPr>
          <w:p w14:paraId="2F6E28DA" w14:textId="653675B0" w:rsidR="00623961" w:rsidRDefault="00623961" w:rsidP="00586201">
            <w:pPr>
              <w:pStyle w:val="ListParagraph"/>
              <w:ind w:left="0" w:firstLine="0"/>
              <w:rPr>
                <w:lang w:val="en-US"/>
              </w:rPr>
            </w:pPr>
            <w:r>
              <w:rPr>
                <w:lang w:val="en-US"/>
              </w:rPr>
              <w:t>5</w:t>
            </w:r>
          </w:p>
        </w:tc>
        <w:tc>
          <w:tcPr>
            <w:tcW w:w="1275" w:type="dxa"/>
          </w:tcPr>
          <w:p w14:paraId="3021F1D6" w14:textId="36DAB96C" w:rsidR="00623961" w:rsidRDefault="000C5FC4" w:rsidP="00586201">
            <w:pPr>
              <w:pStyle w:val="ListParagraph"/>
              <w:ind w:left="0" w:firstLine="0"/>
              <w:rPr>
                <w:lang w:val="en-US"/>
              </w:rPr>
            </w:pPr>
            <w:r>
              <w:t>3</w:t>
            </w:r>
          </w:p>
        </w:tc>
        <w:tc>
          <w:tcPr>
            <w:tcW w:w="6802" w:type="dxa"/>
          </w:tcPr>
          <w:p w14:paraId="214772E4" w14:textId="39220DF3" w:rsidR="00623961" w:rsidRDefault="00623961" w:rsidP="00586201">
            <w:pPr>
              <w:pStyle w:val="ListParagraph"/>
              <w:ind w:left="0" w:firstLine="0"/>
              <w:rPr>
                <w:lang w:val="en-US"/>
              </w:rPr>
            </w:pPr>
            <w:r>
              <w:rPr>
                <w:lang w:val="en-US"/>
              </w:rPr>
              <w:t>Afghanistan, Benin, Bhutan, Burkina Faso, Burundi, Chad, Democratic Republic of the Congo, Djibouti, Eritrea, Ethiopia, Gabon, Gambia, Ghana, Guinea, Guinea-Bissau, Equatorial Guinea, India, Yemen, Cameroon, Kenya, Kyrgyzstan, Republic of the Congo, Liberia, Mali, Mauritania, Mongolia, Nepal, Niger, Nigeria, Oman, Pakistan, Central African Republic, Cape Verde, Rwanda, Senegal, Sierra Leone, Somalia, Sudan, South Sudan, Togo, Uganda, Ivory Coast, São Tomé and Príncipe, United Arab Emirates</w:t>
            </w:r>
          </w:p>
        </w:tc>
      </w:tr>
      <w:tr w:rsidR="00623961" w:rsidRPr="000C5FC4" w14:paraId="6036CD31" w14:textId="77777777" w:rsidTr="00156321">
        <w:tc>
          <w:tcPr>
            <w:tcW w:w="842" w:type="dxa"/>
          </w:tcPr>
          <w:p w14:paraId="075ACEC3" w14:textId="316AC23E" w:rsidR="00623961" w:rsidRDefault="00623961" w:rsidP="00586201">
            <w:pPr>
              <w:pStyle w:val="ListParagraph"/>
              <w:ind w:left="0" w:firstLine="0"/>
              <w:rPr>
                <w:lang w:val="en-US"/>
              </w:rPr>
            </w:pPr>
            <w:r>
              <w:rPr>
                <w:lang w:val="en-US"/>
              </w:rPr>
              <w:t>6</w:t>
            </w:r>
          </w:p>
        </w:tc>
        <w:tc>
          <w:tcPr>
            <w:tcW w:w="1275" w:type="dxa"/>
          </w:tcPr>
          <w:p w14:paraId="41BAC95C" w14:textId="571CD241" w:rsidR="00623961" w:rsidRDefault="000C5FC4" w:rsidP="00586201">
            <w:pPr>
              <w:pStyle w:val="ListParagraph"/>
              <w:ind w:left="0" w:firstLine="0"/>
              <w:rPr>
                <w:lang w:val="en-US"/>
              </w:rPr>
            </w:pPr>
            <w:r>
              <w:t>5</w:t>
            </w:r>
          </w:p>
        </w:tc>
        <w:tc>
          <w:tcPr>
            <w:tcW w:w="6802" w:type="dxa"/>
          </w:tcPr>
          <w:p w14:paraId="35CBA2F1" w14:textId="62187FF2" w:rsidR="00623961" w:rsidRDefault="00623961" w:rsidP="00586201">
            <w:pPr>
              <w:pStyle w:val="ListParagraph"/>
              <w:ind w:left="0" w:firstLine="0"/>
              <w:rPr>
                <w:lang w:val="en-US"/>
              </w:rPr>
            </w:pPr>
            <w:r w:rsidRPr="00DD781D">
              <w:rPr>
                <w:lang w:val="en-US"/>
              </w:rPr>
              <w:t xml:space="preserve">Angola, Antigua and Barbuda, Argentina, Australia, Bahamas, Bangladesh, Barbados, Belize, Bolivia, Botswana, Brazil, Brunei, Chile, China, Dominica, Dominican Republic, Ecuador, </w:t>
            </w:r>
            <w:proofErr w:type="spellStart"/>
            <w:r w:rsidRPr="00DD781D">
              <w:rPr>
                <w:lang w:val="en-US"/>
              </w:rPr>
              <w:t>Eswatini</w:t>
            </w:r>
            <w:proofErr w:type="spellEnd"/>
            <w:r w:rsidRPr="00DD781D">
              <w:rPr>
                <w:lang w:val="en-US"/>
              </w:rPr>
              <w:t>, Fiji, Philippines, Grenada, Guyana, Guatemala, Haiti, Honduras, Hong Kong, Indonesia, Jamaica, Japan, Cambodia, Canada, Kiribati, Colombia, Comoros, South Korea, North Korea, Costa Rica, Cuba, Laos, Lesotho, Madagascar, Macau, Malawi, Maldives, Malaysia, Mauritius, Mexico, Micronesia, Myanmar, Mozambique, Namibia, Nauru, Nicaragua, New Zealand, Palau, Panama, Papua New Guinea, Paraguay, Peru, South Africa, Saint Kitts and Nevis, Saint Lucia, Saint Vincent and the Grenadines, El Salvador, Samoa, Seychelles, Singapore, Sri Lanka, United States, Suriname, Thailand, Taiwan, Tanzania, Tonga, Trinidad and Tobago, Tuvalu, Uruguay, Vanuatu, Venezuela, Vietnam, Solomon Islands, Marshall Islands, Zambia, Zimbabwe</w:t>
            </w:r>
          </w:p>
        </w:tc>
      </w:tr>
    </w:tbl>
    <w:p w14:paraId="20249D9A" w14:textId="5F8DF5CD" w:rsidR="00772F99" w:rsidRPr="006175F6" w:rsidRDefault="005144DA" w:rsidP="00586201">
      <w:pPr>
        <w:pStyle w:val="ListParagraph"/>
        <w:ind w:left="713" w:firstLine="0"/>
        <w:rPr>
          <w:lang w:val="en-US"/>
        </w:rPr>
      </w:pPr>
      <w:r w:rsidRPr="006175F6">
        <w:rPr>
          <w:lang w:val="en-US"/>
        </w:rPr>
        <w:t xml:space="preserve">* The assignment of groups and </w:t>
      </w:r>
      <w:r w:rsidR="006175F6" w:rsidRPr="006175F6">
        <w:rPr>
          <w:lang w:val="en-US"/>
        </w:rPr>
        <w:t xml:space="preserve">group numbers is in accordance with the </w:t>
      </w:r>
      <w:r w:rsidR="00DB7B26" w:rsidRPr="006175F6">
        <w:rPr>
          <w:lang w:val="en-US"/>
        </w:rPr>
        <w:t>Beneficiary Guide described in Project Reg</w:t>
      </w:r>
      <w:r w:rsidR="006175F6" w:rsidRPr="006175F6">
        <w:rPr>
          <w:lang w:val="en-US"/>
        </w:rPr>
        <w:t>ulations.</w:t>
      </w:r>
    </w:p>
    <w:p w14:paraId="799A9AC5" w14:textId="77777777" w:rsidR="002719F2" w:rsidRPr="002719F2" w:rsidRDefault="002719F2" w:rsidP="00586201">
      <w:pPr>
        <w:rPr>
          <w:lang w:val="en-US"/>
        </w:rPr>
      </w:pPr>
    </w:p>
    <w:p w14:paraId="0BE7A3CE" w14:textId="77777777" w:rsidR="002719F2" w:rsidRPr="002719F2" w:rsidRDefault="002719F2" w:rsidP="00586201">
      <w:pPr>
        <w:rPr>
          <w:lang w:val="en-US"/>
        </w:rPr>
      </w:pPr>
    </w:p>
    <w:p w14:paraId="3E2868E5" w14:textId="13DFE15C" w:rsidR="00BB5969" w:rsidRPr="00895CA2" w:rsidRDefault="00BB5969" w:rsidP="00586201">
      <w:pPr>
        <w:spacing w:after="0" w:line="260" w:lineRule="auto"/>
        <w:ind w:left="713" w:firstLine="0"/>
        <w:rPr>
          <w:lang w:val="en-US"/>
        </w:rPr>
      </w:pPr>
    </w:p>
    <w:p w14:paraId="1B16B878" w14:textId="77777777" w:rsidR="006119AD" w:rsidRPr="009731A3" w:rsidRDefault="006119AD" w:rsidP="00586201">
      <w:pPr>
        <w:pStyle w:val="Heading2"/>
        <w:rPr>
          <w:lang w:val="en-US"/>
        </w:rPr>
      </w:pPr>
    </w:p>
    <w:p w14:paraId="7340D74B" w14:textId="670855B2" w:rsidR="006119AD" w:rsidRDefault="006119AD" w:rsidP="00586201">
      <w:pPr>
        <w:pStyle w:val="Heading2"/>
      </w:pPr>
      <w:r>
        <w:t>§</w:t>
      </w:r>
      <w:r w:rsidR="00892B6D">
        <w:t>3</w:t>
      </w:r>
      <w:r>
        <w:t xml:space="preserve"> </w:t>
      </w:r>
      <w:proofErr w:type="spellStart"/>
      <w:r w:rsidR="003A23AB">
        <w:t>Criteria</w:t>
      </w:r>
      <w:proofErr w:type="spellEnd"/>
      <w:r w:rsidR="003A23AB">
        <w:t xml:space="preserve"> for </w:t>
      </w:r>
      <w:proofErr w:type="spellStart"/>
      <w:r w:rsidR="003A23AB">
        <w:t>candidates</w:t>
      </w:r>
      <w:proofErr w:type="spellEnd"/>
    </w:p>
    <w:p w14:paraId="163D7154" w14:textId="77777777" w:rsidR="00BD0AFD" w:rsidRPr="00EA733A" w:rsidRDefault="006119AD" w:rsidP="00586201">
      <w:pPr>
        <w:numPr>
          <w:ilvl w:val="0"/>
          <w:numId w:val="8"/>
        </w:numPr>
        <w:spacing w:after="0" w:line="260" w:lineRule="auto"/>
        <w:rPr>
          <w:bCs/>
          <w:lang w:val="en-US"/>
        </w:rPr>
      </w:pPr>
      <w:r w:rsidRPr="008B26FC">
        <w:rPr>
          <w:b/>
          <w:lang w:val="en-US"/>
        </w:rPr>
        <w:t xml:space="preserve"> </w:t>
      </w:r>
      <w:r w:rsidR="00BD0AFD" w:rsidRPr="008B26FC">
        <w:rPr>
          <w:b/>
          <w:lang w:val="en-US"/>
        </w:rPr>
        <w:t xml:space="preserve"> </w:t>
      </w:r>
      <w:r w:rsidR="00BD0AFD" w:rsidRPr="008B26FC">
        <w:rPr>
          <w:bCs/>
          <w:lang w:val="en-US"/>
        </w:rPr>
        <w:t xml:space="preserve">The candidate can be </w:t>
      </w:r>
      <w:r w:rsidR="00BD0AFD" w:rsidRPr="00EA733A">
        <w:rPr>
          <w:bCs/>
          <w:lang w:val="en-US"/>
        </w:rPr>
        <w:t>a person studying at a foreign higher education institution at a level no lower than VI European Qualifications Framework</w:t>
      </w:r>
    </w:p>
    <w:p w14:paraId="4E3169F3" w14:textId="77777777" w:rsidR="00BD0AFD" w:rsidRPr="00EA733A" w:rsidRDefault="00BD0AFD" w:rsidP="00586201">
      <w:pPr>
        <w:numPr>
          <w:ilvl w:val="0"/>
          <w:numId w:val="8"/>
        </w:numPr>
        <w:spacing w:after="0" w:line="260" w:lineRule="auto"/>
        <w:rPr>
          <w:bCs/>
          <w:lang w:val="en-US"/>
        </w:rPr>
      </w:pPr>
      <w:r w:rsidRPr="00EA733A">
        <w:rPr>
          <w:bCs/>
          <w:lang w:val="en-US"/>
        </w:rPr>
        <w:t>The candidate can be a person who can confirm the status of a learning person at a higher education institution at a level no lower than VI European Qualifications Framework.</w:t>
      </w:r>
    </w:p>
    <w:p w14:paraId="58BA5F3A" w14:textId="77777777" w:rsidR="00BD0AFD" w:rsidRPr="00EA733A" w:rsidRDefault="00BD0AFD" w:rsidP="00586201">
      <w:pPr>
        <w:numPr>
          <w:ilvl w:val="0"/>
          <w:numId w:val="8"/>
        </w:numPr>
        <w:spacing w:after="0" w:line="260" w:lineRule="auto"/>
        <w:rPr>
          <w:bCs/>
          <w:lang w:val="en-US"/>
        </w:rPr>
      </w:pPr>
      <w:r w:rsidRPr="00EA733A">
        <w:rPr>
          <w:bCs/>
          <w:lang w:val="en-US"/>
        </w:rPr>
        <w:t xml:space="preserve">The candidate can also be a person working (staff) at a foreign institution of higher education and research in the following positions: </w:t>
      </w:r>
    </w:p>
    <w:p w14:paraId="00E406A5" w14:textId="77777777" w:rsidR="00BD0AFD" w:rsidRPr="00EA733A" w:rsidRDefault="00BD0AFD" w:rsidP="00586201">
      <w:pPr>
        <w:numPr>
          <w:ilvl w:val="1"/>
          <w:numId w:val="8"/>
        </w:numPr>
        <w:spacing w:after="0" w:line="260" w:lineRule="auto"/>
        <w:rPr>
          <w:bCs/>
          <w:lang w:val="en-US"/>
        </w:rPr>
      </w:pPr>
      <w:r w:rsidRPr="00EA733A">
        <w:rPr>
          <w:bCs/>
          <w:lang w:val="en-US"/>
        </w:rPr>
        <w:t>academic faculty member</w:t>
      </w:r>
    </w:p>
    <w:p w14:paraId="46DFA1DC" w14:textId="77777777" w:rsidR="00BD0AFD" w:rsidRPr="00EA733A" w:rsidRDefault="00BD0AFD" w:rsidP="00586201">
      <w:pPr>
        <w:numPr>
          <w:ilvl w:val="1"/>
          <w:numId w:val="8"/>
        </w:numPr>
        <w:spacing w:after="0" w:line="260" w:lineRule="auto"/>
        <w:rPr>
          <w:bCs/>
          <w:lang w:val="en-US"/>
        </w:rPr>
      </w:pPr>
      <w:r w:rsidRPr="00EA733A">
        <w:rPr>
          <w:bCs/>
          <w:lang w:val="en-US"/>
        </w:rPr>
        <w:t>non-academic staff member, provided that his or her participation in the Project is substantively justified</w:t>
      </w:r>
    </w:p>
    <w:p w14:paraId="0C515E6D" w14:textId="77777777" w:rsidR="00BD0AFD" w:rsidRPr="00EA733A" w:rsidRDefault="00BD0AFD" w:rsidP="00586201">
      <w:pPr>
        <w:numPr>
          <w:ilvl w:val="1"/>
          <w:numId w:val="8"/>
        </w:numPr>
        <w:spacing w:after="0" w:line="260" w:lineRule="auto"/>
        <w:rPr>
          <w:bCs/>
          <w:lang w:val="en-US"/>
        </w:rPr>
      </w:pPr>
      <w:r w:rsidRPr="00EA733A">
        <w:rPr>
          <w:bCs/>
          <w:lang w:val="en-US"/>
        </w:rPr>
        <w:t>research and technical staff</w:t>
      </w:r>
    </w:p>
    <w:p w14:paraId="28A030F3" w14:textId="77777777" w:rsidR="00BD0AFD" w:rsidRPr="00EA733A" w:rsidRDefault="00BD0AFD" w:rsidP="00586201">
      <w:pPr>
        <w:numPr>
          <w:ilvl w:val="1"/>
          <w:numId w:val="8"/>
        </w:numPr>
        <w:spacing w:after="0" w:line="260" w:lineRule="auto"/>
        <w:rPr>
          <w:bCs/>
          <w:lang w:val="en-US"/>
        </w:rPr>
      </w:pPr>
      <w:r w:rsidRPr="00EA733A">
        <w:rPr>
          <w:bCs/>
          <w:lang w:val="en-US"/>
        </w:rPr>
        <w:t xml:space="preserve">other employees of scientific and research units, provided that their participation in the Project is substantively justified. </w:t>
      </w:r>
    </w:p>
    <w:p w14:paraId="24829A58" w14:textId="77777777" w:rsidR="00BD0AFD" w:rsidRDefault="00BD0AFD" w:rsidP="00586201">
      <w:pPr>
        <w:spacing w:after="0" w:line="260" w:lineRule="auto"/>
        <w:ind w:left="713" w:firstLine="0"/>
        <w:rPr>
          <w:bCs/>
          <w:lang w:val="en-US"/>
        </w:rPr>
      </w:pPr>
      <w:r w:rsidRPr="00EA733A">
        <w:rPr>
          <w:bCs/>
          <w:lang w:val="en-US"/>
        </w:rPr>
        <w:t>The candidate must be employed by the institution under an employment contract or a civil law contract.</w:t>
      </w:r>
    </w:p>
    <w:p w14:paraId="64B4FEBA" w14:textId="4167E10F" w:rsidR="003E1E0C" w:rsidRPr="003E1E0C" w:rsidRDefault="003E1E0C" w:rsidP="00586201">
      <w:pPr>
        <w:spacing w:after="0" w:line="260" w:lineRule="auto"/>
        <w:rPr>
          <w:bCs/>
          <w:lang w:val="en-US"/>
        </w:rPr>
      </w:pPr>
    </w:p>
    <w:p w14:paraId="4D3F1F5D" w14:textId="77777777" w:rsidR="00CE15DF" w:rsidRDefault="005E6179" w:rsidP="00586201">
      <w:pPr>
        <w:pStyle w:val="Heading2"/>
        <w:rPr>
          <w:b w:val="0"/>
          <w:sz w:val="22"/>
          <w:lang w:val="en-US"/>
        </w:rPr>
      </w:pPr>
      <w:r w:rsidRPr="003E1E0C">
        <w:rPr>
          <w:b w:val="0"/>
          <w:sz w:val="22"/>
          <w:lang w:val="en-US"/>
        </w:rPr>
        <w:t xml:space="preserve">    </w:t>
      </w:r>
    </w:p>
    <w:p w14:paraId="3087AC90" w14:textId="41B16366" w:rsidR="00103C71" w:rsidRPr="007F3CAC" w:rsidRDefault="005E6179" w:rsidP="00586201">
      <w:pPr>
        <w:pStyle w:val="Heading2"/>
        <w:rPr>
          <w:lang w:val="en-US"/>
        </w:rPr>
      </w:pPr>
      <w:r w:rsidRPr="003E1E0C">
        <w:rPr>
          <w:b w:val="0"/>
          <w:sz w:val="22"/>
          <w:lang w:val="en-US"/>
        </w:rPr>
        <w:t xml:space="preserve"> </w:t>
      </w:r>
      <w:r w:rsidRPr="00F61461">
        <w:rPr>
          <w:lang w:val="en-US"/>
        </w:rPr>
        <w:t>§</w:t>
      </w:r>
      <w:r w:rsidR="00892B6D">
        <w:rPr>
          <w:lang w:val="en-US"/>
        </w:rPr>
        <w:t>4</w:t>
      </w:r>
      <w:r w:rsidRPr="00F61461">
        <w:rPr>
          <w:lang w:val="en-US"/>
        </w:rPr>
        <w:t xml:space="preserve"> </w:t>
      </w:r>
      <w:r w:rsidR="007F3CAC" w:rsidRPr="007F3CAC">
        <w:rPr>
          <w:lang w:val="en-US"/>
        </w:rPr>
        <w:t>Method and deadline for submitting documents</w:t>
      </w:r>
    </w:p>
    <w:p w14:paraId="5FF3DBD7" w14:textId="77777777" w:rsidR="00103C71" w:rsidRPr="00F61461" w:rsidRDefault="005E6179" w:rsidP="00586201">
      <w:pPr>
        <w:spacing w:after="13" w:line="259" w:lineRule="auto"/>
        <w:ind w:left="52" w:firstLine="0"/>
        <w:jc w:val="center"/>
        <w:rPr>
          <w:lang w:val="en-US"/>
        </w:rPr>
      </w:pPr>
      <w:r w:rsidRPr="00F61461">
        <w:rPr>
          <w:b/>
          <w:color w:val="FF0000"/>
          <w:lang w:val="en-US"/>
        </w:rPr>
        <w:t xml:space="preserve"> </w:t>
      </w:r>
    </w:p>
    <w:p w14:paraId="38AF0709" w14:textId="77777777" w:rsidR="007A3D40" w:rsidRPr="0026111B" w:rsidRDefault="007A3D40" w:rsidP="00586201">
      <w:pPr>
        <w:numPr>
          <w:ilvl w:val="0"/>
          <w:numId w:val="2"/>
        </w:numPr>
        <w:rPr>
          <w:color w:val="auto"/>
          <w:lang w:val="en-US"/>
        </w:rPr>
      </w:pPr>
      <w:r w:rsidRPr="0026111B">
        <w:rPr>
          <w:color w:val="auto"/>
          <w:lang w:val="en-US"/>
        </w:rPr>
        <w:t>Recruitment form and candidate form must be prepared together</w:t>
      </w:r>
    </w:p>
    <w:p w14:paraId="2DADA60F" w14:textId="09DEBA42" w:rsidR="007A3D40" w:rsidRPr="0026111B" w:rsidRDefault="007A3D40" w:rsidP="00586201">
      <w:pPr>
        <w:numPr>
          <w:ilvl w:val="0"/>
          <w:numId w:val="2"/>
        </w:numPr>
        <w:rPr>
          <w:color w:val="auto"/>
          <w:lang w:val="en-US"/>
        </w:rPr>
      </w:pPr>
      <w:r w:rsidRPr="0026111B">
        <w:rPr>
          <w:color w:val="auto"/>
          <w:lang w:val="en-US"/>
        </w:rPr>
        <w:t xml:space="preserve">Recruitment form must be sent electronically using the form available </w:t>
      </w:r>
      <w:hyperlink r:id="rId8" w:history="1"/>
      <w:r w:rsidRPr="00CC1F05">
        <w:rPr>
          <w:lang w:val="en-US"/>
        </w:rPr>
        <w:t xml:space="preserve"> </w:t>
      </w:r>
      <w:r w:rsidR="000C5FC4">
        <w:fldChar w:fldCharType="begin"/>
      </w:r>
      <w:r w:rsidR="000C5FC4" w:rsidRPr="000C5FC4">
        <w:rPr>
          <w:lang w:val="en-US"/>
        </w:rPr>
        <w:instrText xml:space="preserve"> HYPERLINK "https://forms.cloud.microsoft/e/6s2jutvcLd" </w:instrText>
      </w:r>
      <w:r w:rsidR="000C5FC4">
        <w:fldChar w:fldCharType="separate"/>
      </w:r>
      <w:r w:rsidR="000C5FC4" w:rsidRPr="000C5FC4">
        <w:rPr>
          <w:rStyle w:val="Hyperlink"/>
          <w:lang w:val="en-US"/>
        </w:rPr>
        <w:t>https://forms.cloud.microsoft/e/6s2jutvcLd</w:t>
      </w:r>
      <w:r w:rsidR="000C5FC4">
        <w:fldChar w:fldCharType="end"/>
      </w:r>
      <w:r w:rsidR="000C5FC4" w:rsidRPr="000C5FC4">
        <w:rPr>
          <w:lang w:val="en-US"/>
        </w:rPr>
        <w:t xml:space="preserve"> </w:t>
      </w:r>
      <w:bookmarkStart w:id="0" w:name="_GoBack"/>
      <w:bookmarkEnd w:id="0"/>
      <w:r w:rsidR="00362C80">
        <w:fldChar w:fldCharType="begin"/>
      </w:r>
      <w:r w:rsidR="00362C80" w:rsidRPr="000C5FC4">
        <w:rPr>
          <w:lang w:val="en-US"/>
        </w:rPr>
        <w:instrText xml:space="preserve"> HYPERLINK "https://forms.office.com/e/auSbHeDHPs" </w:instrText>
      </w:r>
      <w:r w:rsidR="00362C80">
        <w:fldChar w:fldCharType="separate"/>
      </w:r>
      <w:r w:rsidR="00362C80">
        <w:fldChar w:fldCharType="end"/>
      </w:r>
      <w:r w:rsidRPr="00AA17A5">
        <w:rPr>
          <w:lang w:val="en-US"/>
        </w:rPr>
        <w:t xml:space="preserve"> </w:t>
      </w:r>
      <w:r>
        <w:rPr>
          <w:lang w:val="en-US"/>
        </w:rPr>
        <w:t xml:space="preserve"> </w:t>
      </w:r>
      <w:hyperlink r:id="rId9" w:history="1"/>
      <w:r w:rsidR="00923C45" w:rsidRPr="00923C45">
        <w:rPr>
          <w:lang w:val="en-US"/>
        </w:rPr>
        <w:t xml:space="preserve"> </w:t>
      </w:r>
      <w:r>
        <w:rPr>
          <w:lang w:val="en-US"/>
        </w:rPr>
        <w:t xml:space="preserve"> </w:t>
      </w:r>
    </w:p>
    <w:p w14:paraId="79C8535B" w14:textId="77777777" w:rsidR="007A3D40" w:rsidRPr="0026111B" w:rsidRDefault="007A3D40" w:rsidP="00586201">
      <w:pPr>
        <w:numPr>
          <w:ilvl w:val="0"/>
          <w:numId w:val="2"/>
        </w:numPr>
        <w:rPr>
          <w:color w:val="auto"/>
          <w:lang w:val="en-US"/>
        </w:rPr>
      </w:pPr>
      <w:r w:rsidRPr="0026111B">
        <w:rPr>
          <w:color w:val="auto"/>
          <w:lang w:val="en-US"/>
        </w:rPr>
        <w:t>The recruitment form must be filled in using home university e-mail account</w:t>
      </w:r>
    </w:p>
    <w:p w14:paraId="1532B5F5" w14:textId="77777777" w:rsidR="007A3D40" w:rsidRPr="0026111B" w:rsidRDefault="007A3D40" w:rsidP="00586201">
      <w:pPr>
        <w:numPr>
          <w:ilvl w:val="0"/>
          <w:numId w:val="2"/>
        </w:numPr>
        <w:rPr>
          <w:color w:val="auto"/>
          <w:lang w:val="en-US"/>
        </w:rPr>
      </w:pPr>
      <w:r w:rsidRPr="0026111B">
        <w:rPr>
          <w:color w:val="auto"/>
          <w:lang w:val="en-US"/>
        </w:rPr>
        <w:t>Candidate form that is available online</w:t>
      </w:r>
      <w:r>
        <w:rPr>
          <w:color w:val="auto"/>
          <w:lang w:val="en-US"/>
        </w:rPr>
        <w:t xml:space="preserve"> </w:t>
      </w:r>
      <w:r w:rsidRPr="00C864F7">
        <w:rPr>
          <w:color w:val="auto"/>
          <w:lang w:val="en-US"/>
        </w:rPr>
        <w:t>https://datedu2power.pwr.edu.pl/recruitment</w:t>
      </w:r>
      <w:r>
        <w:rPr>
          <w:color w:val="auto"/>
          <w:lang w:val="en-US"/>
        </w:rPr>
        <w:t xml:space="preserve"> </w:t>
      </w:r>
      <w:r w:rsidRPr="0026111B">
        <w:rPr>
          <w:color w:val="auto"/>
          <w:lang w:val="en-US"/>
        </w:rPr>
        <w:t xml:space="preserve">must be filled in offline mode and shared by email to </w:t>
      </w:r>
      <w:hyperlink r:id="rId10" w:history="1">
        <w:r w:rsidRPr="0026111B">
          <w:rPr>
            <w:rStyle w:val="Hyperlink"/>
            <w:color w:val="auto"/>
            <w:lang w:val="en-US"/>
          </w:rPr>
          <w:t>DatEdu2Power@pwr.edu.pl</w:t>
        </w:r>
      </w:hyperlink>
    </w:p>
    <w:p w14:paraId="557B410F" w14:textId="77777777" w:rsidR="007A3D40" w:rsidRPr="00EA733A" w:rsidRDefault="007A3D40" w:rsidP="00586201">
      <w:pPr>
        <w:numPr>
          <w:ilvl w:val="0"/>
          <w:numId w:val="2"/>
        </w:numPr>
        <w:rPr>
          <w:color w:val="auto"/>
          <w:lang w:val="en-US"/>
        </w:rPr>
      </w:pPr>
      <w:r w:rsidRPr="0026111B">
        <w:rPr>
          <w:color w:val="auto"/>
          <w:lang w:val="en-US"/>
        </w:rPr>
        <w:t xml:space="preserve">Candidate form </w:t>
      </w:r>
      <w:r w:rsidRPr="00EA733A">
        <w:rPr>
          <w:color w:val="auto"/>
          <w:lang w:val="en-US"/>
        </w:rPr>
        <w:t>must be sent in using home university e-mail account</w:t>
      </w:r>
    </w:p>
    <w:p w14:paraId="747BBA1B" w14:textId="31968B23" w:rsidR="007A3D40" w:rsidRPr="00EA733A" w:rsidRDefault="007A3D40" w:rsidP="00586201">
      <w:pPr>
        <w:numPr>
          <w:ilvl w:val="0"/>
          <w:numId w:val="2"/>
        </w:numPr>
        <w:rPr>
          <w:color w:val="auto"/>
          <w:lang w:val="en-US"/>
        </w:rPr>
      </w:pPr>
      <w:r w:rsidRPr="00EA733A">
        <w:rPr>
          <w:color w:val="auto"/>
          <w:lang w:val="en-US"/>
        </w:rPr>
        <w:t xml:space="preserve">Recruitment form and Candidate form must be completed and shared by the date:  </w:t>
      </w:r>
      <w:r w:rsidR="0080309D">
        <w:rPr>
          <w:color w:val="auto"/>
          <w:lang w:val="en-US"/>
        </w:rPr>
        <w:t>2</w:t>
      </w:r>
      <w:r w:rsidR="00261D1E">
        <w:rPr>
          <w:color w:val="auto"/>
          <w:lang w:val="en-US"/>
        </w:rPr>
        <w:t>6</w:t>
      </w:r>
      <w:r w:rsidRPr="00EA733A">
        <w:rPr>
          <w:color w:val="auto"/>
          <w:lang w:val="en-US"/>
        </w:rPr>
        <w:t>.</w:t>
      </w:r>
      <w:r w:rsidR="00261D1E">
        <w:rPr>
          <w:color w:val="auto"/>
          <w:lang w:val="en-US"/>
        </w:rPr>
        <w:t>10</w:t>
      </w:r>
      <w:r w:rsidRPr="00EA733A">
        <w:rPr>
          <w:color w:val="auto"/>
          <w:lang w:val="en-US"/>
        </w:rPr>
        <w:t>.2026 10 AM CEST</w:t>
      </w:r>
      <w:r w:rsidR="00372792" w:rsidRPr="00EA733A">
        <w:rPr>
          <w:color w:val="auto"/>
          <w:lang w:val="en-US"/>
        </w:rPr>
        <w:t xml:space="preserve"> or by the deadline indicated at recruitment extension.</w:t>
      </w:r>
    </w:p>
    <w:p w14:paraId="0232C4BE" w14:textId="61FA1DC9" w:rsidR="00655F4E" w:rsidRPr="00EA733A" w:rsidRDefault="007A3D40" w:rsidP="00586201">
      <w:pPr>
        <w:numPr>
          <w:ilvl w:val="0"/>
          <w:numId w:val="2"/>
        </w:numPr>
        <w:rPr>
          <w:color w:val="auto"/>
          <w:lang w:val="en-US"/>
        </w:rPr>
      </w:pPr>
      <w:r w:rsidRPr="00EA733A">
        <w:rPr>
          <w:color w:val="auto"/>
          <w:lang w:val="en-US"/>
        </w:rPr>
        <w:t>The date of submission is considered to be the date the form is received both Recruitment Form and Candidate Form.</w:t>
      </w:r>
    </w:p>
    <w:p w14:paraId="6860279C" w14:textId="70A19735" w:rsidR="00103C71" w:rsidRPr="00EA733A" w:rsidRDefault="005E6179" w:rsidP="00586201">
      <w:pPr>
        <w:pStyle w:val="Heading2"/>
      </w:pPr>
      <w:r w:rsidRPr="00EA733A">
        <w:t>§</w:t>
      </w:r>
      <w:r w:rsidR="00892B6D" w:rsidRPr="00EA733A">
        <w:t>5</w:t>
      </w:r>
      <w:r w:rsidRPr="00EA733A">
        <w:t xml:space="preserve"> </w:t>
      </w:r>
      <w:proofErr w:type="spellStart"/>
      <w:r w:rsidRPr="00EA733A">
        <w:t>Re</w:t>
      </w:r>
      <w:r w:rsidR="00510A33" w:rsidRPr="00EA733A">
        <w:t>quired</w:t>
      </w:r>
      <w:proofErr w:type="spellEnd"/>
      <w:r w:rsidR="00510A33" w:rsidRPr="00EA733A">
        <w:t xml:space="preserve"> </w:t>
      </w:r>
      <w:proofErr w:type="spellStart"/>
      <w:r w:rsidR="00510A33" w:rsidRPr="00EA733A">
        <w:t>documents</w:t>
      </w:r>
      <w:proofErr w:type="spellEnd"/>
    </w:p>
    <w:p w14:paraId="4BDC7146" w14:textId="77777777" w:rsidR="00103C71" w:rsidRPr="00EA733A" w:rsidRDefault="005E6179" w:rsidP="00586201">
      <w:pPr>
        <w:spacing w:after="13" w:line="259" w:lineRule="auto"/>
        <w:ind w:left="52" w:firstLine="0"/>
        <w:jc w:val="center"/>
      </w:pPr>
      <w:r w:rsidRPr="00EA733A">
        <w:rPr>
          <w:b/>
        </w:rPr>
        <w:t xml:space="preserve"> </w:t>
      </w:r>
    </w:p>
    <w:p w14:paraId="7042AED9" w14:textId="77777777" w:rsidR="00764418" w:rsidRPr="00EA733A" w:rsidRDefault="00764418" w:rsidP="00586201">
      <w:pPr>
        <w:numPr>
          <w:ilvl w:val="0"/>
          <w:numId w:val="3"/>
        </w:numPr>
        <w:spacing w:after="0"/>
        <w:ind w:hanging="360"/>
        <w:rPr>
          <w:color w:val="auto"/>
          <w:lang w:val="en-US"/>
        </w:rPr>
      </w:pPr>
      <w:r w:rsidRPr="00EA733A">
        <w:rPr>
          <w:color w:val="auto"/>
          <w:lang w:val="en-US"/>
        </w:rPr>
        <w:t>Electronically filled-in form that is indicated in §4.2</w:t>
      </w:r>
    </w:p>
    <w:p w14:paraId="493AAC93" w14:textId="77777777" w:rsidR="00764418" w:rsidRPr="00EA733A" w:rsidRDefault="00764418" w:rsidP="00586201">
      <w:pPr>
        <w:pStyle w:val="ListParagraph"/>
        <w:numPr>
          <w:ilvl w:val="0"/>
          <w:numId w:val="3"/>
        </w:numPr>
        <w:rPr>
          <w:color w:val="auto"/>
          <w:lang w:val="en-US"/>
        </w:rPr>
      </w:pPr>
      <w:r w:rsidRPr="00EA733A">
        <w:rPr>
          <w:color w:val="auto"/>
          <w:lang w:val="en-US"/>
        </w:rPr>
        <w:t>Offline working Candidate form is indicated in §4.4, which includes:</w:t>
      </w:r>
    </w:p>
    <w:p w14:paraId="6AFB530C" w14:textId="77777777" w:rsidR="00764418" w:rsidRPr="00EA733A" w:rsidRDefault="00764418" w:rsidP="00586201">
      <w:pPr>
        <w:pStyle w:val="ListParagraph"/>
        <w:numPr>
          <w:ilvl w:val="1"/>
          <w:numId w:val="3"/>
        </w:numPr>
        <w:rPr>
          <w:color w:val="auto"/>
          <w:lang w:val="en-US"/>
        </w:rPr>
      </w:pPr>
      <w:r w:rsidRPr="00EA733A">
        <w:rPr>
          <w:color w:val="auto"/>
          <w:lang w:val="en-US"/>
        </w:rPr>
        <w:t>Information such as: name and surname; university; country; email address; present status at University;</w:t>
      </w:r>
    </w:p>
    <w:p w14:paraId="30505857" w14:textId="77777777" w:rsidR="00F103CD" w:rsidRPr="00EA733A" w:rsidRDefault="00F103CD" w:rsidP="00586201">
      <w:pPr>
        <w:pStyle w:val="ListParagraph"/>
        <w:numPr>
          <w:ilvl w:val="1"/>
          <w:numId w:val="3"/>
        </w:numPr>
        <w:rPr>
          <w:color w:val="auto"/>
          <w:lang w:val="en-US"/>
        </w:rPr>
      </w:pPr>
      <w:r w:rsidRPr="00EA733A">
        <w:rPr>
          <w:color w:val="auto"/>
          <w:lang w:val="en-US"/>
        </w:rPr>
        <w:t>Certificate confirming the status of a student or doctoral candidate, issued by the home university (for student/PhD students) or employment(staff), as indicated in Recruitment regulations</w:t>
      </w:r>
    </w:p>
    <w:p w14:paraId="49B862C1" w14:textId="0B9E4AE2" w:rsidR="00CE15DF" w:rsidRPr="00EA733A" w:rsidRDefault="00764418" w:rsidP="00586201">
      <w:pPr>
        <w:numPr>
          <w:ilvl w:val="1"/>
          <w:numId w:val="3"/>
        </w:numPr>
        <w:spacing w:after="0"/>
        <w:rPr>
          <w:color w:val="auto"/>
          <w:lang w:val="en-US"/>
        </w:rPr>
      </w:pPr>
      <w:r w:rsidRPr="00EA733A">
        <w:rPr>
          <w:color w:val="auto"/>
          <w:lang w:val="en-US"/>
        </w:rPr>
        <w:t>Motivation letter attached to the form that is indicated in §4.1 or a statement that the motivation letter will not be attached.</w:t>
      </w:r>
    </w:p>
    <w:p w14:paraId="1AC4B797" w14:textId="3D6AEAA4" w:rsidR="00774C47" w:rsidRDefault="00774C47" w:rsidP="00586201">
      <w:pPr>
        <w:spacing w:after="0" w:line="259" w:lineRule="auto"/>
        <w:ind w:left="715" w:hanging="10"/>
        <w:jc w:val="center"/>
      </w:pPr>
      <w:r>
        <w:rPr>
          <w:b/>
        </w:rPr>
        <w:lastRenderedPageBreak/>
        <w:t>§</w:t>
      </w:r>
      <w:r w:rsidR="00892B6D">
        <w:rPr>
          <w:b/>
        </w:rPr>
        <w:t>6</w:t>
      </w:r>
      <w:r>
        <w:rPr>
          <w:b/>
        </w:rPr>
        <w:t xml:space="preserve">  </w:t>
      </w:r>
      <w:r>
        <w:t xml:space="preserve"> </w:t>
      </w:r>
      <w:proofErr w:type="spellStart"/>
      <w:r w:rsidR="000E6E92">
        <w:rPr>
          <w:b/>
        </w:rPr>
        <w:t>Motivation</w:t>
      </w:r>
      <w:proofErr w:type="spellEnd"/>
      <w:r w:rsidR="000E6E92">
        <w:rPr>
          <w:b/>
        </w:rPr>
        <w:t xml:space="preserve"> </w:t>
      </w:r>
      <w:proofErr w:type="spellStart"/>
      <w:r w:rsidR="000E6E92">
        <w:rPr>
          <w:b/>
        </w:rPr>
        <w:t>letter</w:t>
      </w:r>
      <w:proofErr w:type="spellEnd"/>
    </w:p>
    <w:p w14:paraId="6E049D82" w14:textId="092B0BF7" w:rsidR="00D40248" w:rsidRPr="00FE0FC4" w:rsidRDefault="00D40248" w:rsidP="00586201">
      <w:pPr>
        <w:numPr>
          <w:ilvl w:val="0"/>
          <w:numId w:val="7"/>
        </w:numPr>
        <w:jc w:val="left"/>
        <w:rPr>
          <w:lang w:val="en-US"/>
        </w:rPr>
      </w:pPr>
      <w:r w:rsidRPr="00E07AFD">
        <w:rPr>
          <w:rFonts w:ascii="Times New Roman" w:hAnsi="Times New Roman" w:cs="Times New Roman"/>
          <w:lang w:val="en-US"/>
        </w:rPr>
        <w:t xml:space="preserve">The motivation letter </w:t>
      </w:r>
      <w:r>
        <w:rPr>
          <w:rFonts w:ascii="Times New Roman" w:hAnsi="Times New Roman" w:cs="Times New Roman"/>
          <w:lang w:val="en-US"/>
        </w:rPr>
        <w:t xml:space="preserve">is not required, but may be a subject of assessment and impact </w:t>
      </w:r>
      <w:r w:rsidR="00FE0FC4">
        <w:rPr>
          <w:rFonts w:ascii="Times New Roman" w:hAnsi="Times New Roman" w:cs="Times New Roman"/>
          <w:lang w:val="en-US"/>
        </w:rPr>
        <w:t xml:space="preserve">the </w:t>
      </w:r>
      <w:r>
        <w:rPr>
          <w:rFonts w:ascii="Times New Roman" w:hAnsi="Times New Roman" w:cs="Times New Roman"/>
          <w:lang w:val="en-US"/>
        </w:rPr>
        <w:t xml:space="preserve">position on candidate lists. </w:t>
      </w:r>
    </w:p>
    <w:p w14:paraId="0E42AC7D" w14:textId="2ABD724C" w:rsidR="00FE0FC4" w:rsidRPr="00D40248" w:rsidRDefault="004B5A27" w:rsidP="00586201">
      <w:pPr>
        <w:numPr>
          <w:ilvl w:val="0"/>
          <w:numId w:val="7"/>
        </w:numPr>
        <w:jc w:val="left"/>
        <w:rPr>
          <w:lang w:val="en-US"/>
        </w:rPr>
      </w:pPr>
      <w:r>
        <w:rPr>
          <w:rFonts w:ascii="Times New Roman" w:hAnsi="Times New Roman" w:cs="Times New Roman"/>
          <w:lang w:val="en-US"/>
        </w:rPr>
        <w:t xml:space="preserve">The detailed assessment description of the motivation letter is viable under the Recruitment Regulations. </w:t>
      </w:r>
    </w:p>
    <w:p w14:paraId="33101DC1" w14:textId="76709FD6" w:rsidR="00D40248" w:rsidRPr="007058D5" w:rsidRDefault="00DA6680" w:rsidP="00586201">
      <w:pPr>
        <w:numPr>
          <w:ilvl w:val="0"/>
          <w:numId w:val="7"/>
        </w:numPr>
        <w:jc w:val="left"/>
        <w:rPr>
          <w:lang w:val="en-US"/>
        </w:rPr>
      </w:pPr>
      <w:r>
        <w:rPr>
          <w:lang w:val="en-US"/>
        </w:rPr>
        <w:t>Motivation letter should include to following</w:t>
      </w:r>
      <w:r w:rsidR="00592AA8">
        <w:rPr>
          <w:lang w:val="en-US"/>
        </w:rPr>
        <w:t>:</w:t>
      </w:r>
    </w:p>
    <w:p w14:paraId="57ADCDFF" w14:textId="65D94F99"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the candidate's first and last name</w:t>
      </w:r>
      <w:r w:rsidR="004B5A27">
        <w:rPr>
          <w:rFonts w:ascii="Times New Roman" w:hAnsi="Times New Roman" w:cs="Times New Roman"/>
          <w:lang w:val="en-US"/>
        </w:rPr>
        <w:t>,</w:t>
      </w:r>
    </w:p>
    <w:p w14:paraId="41C48C9F" w14:textId="2052FEFE"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the name of the course the candidate is applying for</w:t>
      </w:r>
      <w:r w:rsidR="004B5A27">
        <w:rPr>
          <w:rFonts w:ascii="Times New Roman" w:hAnsi="Times New Roman" w:cs="Times New Roman"/>
          <w:lang w:val="en-US"/>
        </w:rPr>
        <w:t>,</w:t>
      </w:r>
    </w:p>
    <w:p w14:paraId="2C539990" w14:textId="30CB3EF0"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at least one reason for participating in the course</w:t>
      </w:r>
      <w:r w:rsidR="004B5A27">
        <w:rPr>
          <w:rFonts w:ascii="Times New Roman" w:hAnsi="Times New Roman" w:cs="Times New Roman"/>
          <w:lang w:val="en-US"/>
        </w:rPr>
        <w:t>,</w:t>
      </w:r>
    </w:p>
    <w:p w14:paraId="1E36EF13" w14:textId="5643DA94"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why they chose this particular course</w:t>
      </w:r>
      <w:r w:rsidR="004B5A27">
        <w:rPr>
          <w:rFonts w:ascii="Times New Roman" w:hAnsi="Times New Roman" w:cs="Times New Roman"/>
          <w:lang w:val="en-US"/>
        </w:rPr>
        <w:t>,</w:t>
      </w:r>
    </w:p>
    <w:p w14:paraId="5C1C1B14" w14:textId="272AA0D0" w:rsidR="0060091A" w:rsidRDefault="0060091A" w:rsidP="00586201">
      <w:pPr>
        <w:numPr>
          <w:ilvl w:val="1"/>
          <w:numId w:val="7"/>
        </w:numPr>
        <w:jc w:val="left"/>
        <w:rPr>
          <w:rFonts w:ascii="Times New Roman" w:hAnsi="Times New Roman" w:cs="Times New Roman"/>
          <w:lang w:val="en-US"/>
        </w:rPr>
      </w:pPr>
      <w:r w:rsidRPr="0060091A">
        <w:rPr>
          <w:rFonts w:ascii="Times New Roman" w:hAnsi="Times New Roman" w:cs="Times New Roman"/>
          <w:lang w:val="en-US"/>
        </w:rPr>
        <w:t>indicate at least one competency they want to develop</w:t>
      </w:r>
      <w:r w:rsidR="004B5A27">
        <w:rPr>
          <w:rFonts w:ascii="Times New Roman" w:hAnsi="Times New Roman" w:cs="Times New Roman"/>
          <w:lang w:val="en-US"/>
        </w:rPr>
        <w:t>,</w:t>
      </w:r>
    </w:p>
    <w:p w14:paraId="57BBF6CC" w14:textId="16C9A7A2"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relate the course to their interests</w:t>
      </w:r>
      <w:r w:rsidR="004B5A27">
        <w:rPr>
          <w:rFonts w:ascii="Times New Roman" w:hAnsi="Times New Roman" w:cs="Times New Roman"/>
          <w:lang w:val="en-US"/>
        </w:rPr>
        <w:t>,</w:t>
      </w:r>
    </w:p>
    <w:p w14:paraId="60F7CD05" w14:textId="54E9BAAA"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relate the course to their professional or scientific plans</w:t>
      </w:r>
      <w:r w:rsidR="004B5A27">
        <w:rPr>
          <w:rFonts w:ascii="Times New Roman" w:hAnsi="Times New Roman" w:cs="Times New Roman"/>
          <w:lang w:val="en-US"/>
        </w:rPr>
        <w:t>,</w:t>
      </w:r>
    </w:p>
    <w:p w14:paraId="1D811BA6" w14:textId="2BE00618"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indicate how they plan to use the knowledge gained from the course</w:t>
      </w:r>
      <w:r w:rsidR="004B5A27">
        <w:rPr>
          <w:rFonts w:ascii="Times New Roman" w:hAnsi="Times New Roman" w:cs="Times New Roman"/>
          <w:lang w:val="en-US"/>
        </w:rPr>
        <w:t>,</w:t>
      </w:r>
    </w:p>
    <w:p w14:paraId="17F8AC01" w14:textId="322C61B1" w:rsidR="00774C47"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indicate their readiness to actively participate in the classes</w:t>
      </w:r>
      <w:r w:rsidR="004B5A27">
        <w:rPr>
          <w:rFonts w:ascii="Times New Roman" w:hAnsi="Times New Roman" w:cs="Times New Roman"/>
          <w:lang w:val="en-US"/>
        </w:rPr>
        <w:t>,</w:t>
      </w:r>
    </w:p>
    <w:p w14:paraId="287E82D6" w14:textId="02A967FC" w:rsidR="008734F1" w:rsidRPr="008734F1" w:rsidRDefault="003916B7" w:rsidP="00586201">
      <w:pPr>
        <w:numPr>
          <w:ilvl w:val="0"/>
          <w:numId w:val="7"/>
        </w:numPr>
        <w:jc w:val="left"/>
        <w:rPr>
          <w:rFonts w:ascii="Times New Roman" w:hAnsi="Times New Roman" w:cs="Times New Roman"/>
          <w:lang w:val="en-US"/>
        </w:rPr>
      </w:pPr>
      <w:r>
        <w:rPr>
          <w:rFonts w:ascii="Times New Roman" w:hAnsi="Times New Roman" w:cs="Times New Roman"/>
          <w:lang w:val="en-US"/>
        </w:rPr>
        <w:t>L</w:t>
      </w:r>
      <w:r w:rsidRPr="003916B7">
        <w:rPr>
          <w:rFonts w:ascii="Times New Roman" w:hAnsi="Times New Roman" w:cs="Times New Roman"/>
          <w:lang w:val="en-US"/>
        </w:rPr>
        <w:t>etter</w:t>
      </w:r>
      <w:r>
        <w:rPr>
          <w:rFonts w:ascii="Times New Roman" w:hAnsi="Times New Roman" w:cs="Times New Roman"/>
          <w:lang w:val="en-US"/>
        </w:rPr>
        <w:t xml:space="preserve"> should</w:t>
      </w:r>
      <w:r w:rsidRPr="003916B7">
        <w:rPr>
          <w:rFonts w:ascii="Times New Roman" w:hAnsi="Times New Roman" w:cs="Times New Roman"/>
          <w:lang w:val="en-US"/>
        </w:rPr>
        <w:t xml:space="preserve"> fit within the specified length limit- up to 1500 characters</w:t>
      </w:r>
      <w:r w:rsidR="004B5A27">
        <w:rPr>
          <w:rFonts w:ascii="Times New Roman" w:hAnsi="Times New Roman" w:cs="Times New Roman"/>
          <w:lang w:val="en-US"/>
        </w:rPr>
        <w:t>.</w:t>
      </w:r>
    </w:p>
    <w:p w14:paraId="3D4EFE28" w14:textId="691E156C" w:rsidR="005D5819" w:rsidRDefault="005E6179" w:rsidP="00586201">
      <w:pPr>
        <w:spacing w:after="0" w:line="259" w:lineRule="auto"/>
        <w:ind w:left="720" w:firstLine="0"/>
        <w:jc w:val="left"/>
        <w:rPr>
          <w:b/>
          <w:lang w:val="en-US"/>
        </w:rPr>
      </w:pPr>
      <w:r w:rsidRPr="00F61461">
        <w:rPr>
          <w:b/>
          <w:lang w:val="en-US"/>
        </w:rPr>
        <w:t xml:space="preserve">        </w:t>
      </w:r>
    </w:p>
    <w:p w14:paraId="5BFEC267" w14:textId="582D6E7F" w:rsidR="00996C00" w:rsidRPr="00EA733A" w:rsidRDefault="0009077C" w:rsidP="00586201">
      <w:pPr>
        <w:spacing w:after="0" w:line="259" w:lineRule="auto"/>
        <w:ind w:left="715" w:hanging="10"/>
        <w:jc w:val="center"/>
        <w:rPr>
          <w:b/>
          <w:lang w:val="en-US"/>
        </w:rPr>
      </w:pPr>
      <w:r w:rsidRPr="00EA733A">
        <w:rPr>
          <w:b/>
        </w:rPr>
        <w:t xml:space="preserve">§7  </w:t>
      </w:r>
      <w:r w:rsidRPr="00EA733A">
        <w:t xml:space="preserve"> </w:t>
      </w:r>
      <w:proofErr w:type="spellStart"/>
      <w:r w:rsidR="00A40A0E" w:rsidRPr="00EA733A">
        <w:rPr>
          <w:b/>
          <w:bCs/>
        </w:rPr>
        <w:t>Recruitment</w:t>
      </w:r>
      <w:proofErr w:type="spellEnd"/>
      <w:r w:rsidR="00A40A0E" w:rsidRPr="00EA733A">
        <w:rPr>
          <w:b/>
          <w:bCs/>
        </w:rPr>
        <w:t xml:space="preserve"> </w:t>
      </w:r>
      <w:proofErr w:type="spellStart"/>
      <w:r w:rsidR="00A40A0E" w:rsidRPr="00EA733A">
        <w:rPr>
          <w:b/>
          <w:bCs/>
        </w:rPr>
        <w:t>results</w:t>
      </w:r>
      <w:proofErr w:type="spellEnd"/>
    </w:p>
    <w:p w14:paraId="0A517C7B" w14:textId="462CBFAE" w:rsidR="006C2BDB" w:rsidRPr="00EA733A" w:rsidRDefault="006C2BDB" w:rsidP="00586201">
      <w:pPr>
        <w:numPr>
          <w:ilvl w:val="0"/>
          <w:numId w:val="10"/>
        </w:numPr>
        <w:spacing w:after="0" w:line="260" w:lineRule="auto"/>
        <w:rPr>
          <w:lang w:val="en-US"/>
        </w:rPr>
      </w:pPr>
      <w:r w:rsidRPr="00EA733A">
        <w:rPr>
          <w:lang w:val="en-US"/>
        </w:rPr>
        <w:t>The recruitment results will be communicated to candidates by: 30.</w:t>
      </w:r>
      <w:r w:rsidR="00261D1E">
        <w:rPr>
          <w:lang w:val="en-US"/>
        </w:rPr>
        <w:t>10</w:t>
      </w:r>
      <w:r w:rsidRPr="00EA733A">
        <w:rPr>
          <w:lang w:val="en-US"/>
        </w:rPr>
        <w:t>.2026</w:t>
      </w:r>
      <w:r w:rsidR="0067050F" w:rsidRPr="00EA733A">
        <w:rPr>
          <w:lang w:val="en-US"/>
        </w:rPr>
        <w:t xml:space="preserve"> or </w:t>
      </w:r>
      <w:r w:rsidR="0067050F" w:rsidRPr="00EA733A">
        <w:rPr>
          <w:color w:val="auto"/>
          <w:lang w:val="en-US"/>
        </w:rPr>
        <w:t>by the deadline indicated at recruitment extension.</w:t>
      </w:r>
    </w:p>
    <w:p w14:paraId="5B50A86D" w14:textId="48EADA1E" w:rsidR="006C2BDB" w:rsidRPr="00EA733A" w:rsidRDefault="006C2BDB" w:rsidP="00586201">
      <w:pPr>
        <w:numPr>
          <w:ilvl w:val="0"/>
          <w:numId w:val="10"/>
        </w:numPr>
        <w:spacing w:after="0" w:line="260" w:lineRule="auto"/>
        <w:rPr>
          <w:lang w:val="en-US"/>
        </w:rPr>
      </w:pPr>
      <w:r w:rsidRPr="00EA733A">
        <w:rPr>
          <w:lang w:val="en-US"/>
        </w:rPr>
        <w:t>Candidates qualified to participate in the course will be informed electronically.</w:t>
      </w:r>
    </w:p>
    <w:p w14:paraId="5A453CC2" w14:textId="3EA13DAC" w:rsidR="006C2BDB" w:rsidRPr="00EA733A" w:rsidRDefault="006C2BDB" w:rsidP="00586201">
      <w:pPr>
        <w:numPr>
          <w:ilvl w:val="0"/>
          <w:numId w:val="10"/>
        </w:numPr>
        <w:spacing w:after="0" w:line="260" w:lineRule="auto"/>
        <w:rPr>
          <w:lang w:val="en-US"/>
        </w:rPr>
      </w:pPr>
      <w:r w:rsidRPr="00EA733A">
        <w:rPr>
          <w:lang w:val="en-US"/>
        </w:rPr>
        <w:t xml:space="preserve">A candidate may be asked to confirm participation in the course </w:t>
      </w:r>
      <w:r w:rsidR="00A40A0E" w:rsidRPr="00EA733A">
        <w:rPr>
          <w:lang w:val="en-US"/>
        </w:rPr>
        <w:t>within 72 hours from sending the email from DatEdu2Power@pwr.edu.pl about being qualified for the</w:t>
      </w:r>
      <w:r w:rsidR="009A43DC" w:rsidRPr="00EA733A">
        <w:rPr>
          <w:lang w:val="en-US"/>
        </w:rPr>
        <w:t xml:space="preserve"> course</w:t>
      </w:r>
      <w:r w:rsidRPr="00EA733A">
        <w:rPr>
          <w:lang w:val="en-US"/>
        </w:rPr>
        <w:t>.</w:t>
      </w:r>
    </w:p>
    <w:p w14:paraId="524902E0" w14:textId="53CE6836" w:rsidR="00996C00" w:rsidRPr="00EA733A" w:rsidRDefault="006C2BDB" w:rsidP="00586201">
      <w:pPr>
        <w:numPr>
          <w:ilvl w:val="0"/>
          <w:numId w:val="10"/>
        </w:numPr>
        <w:spacing w:after="0" w:line="260" w:lineRule="auto"/>
        <w:rPr>
          <w:lang w:val="en-US"/>
        </w:rPr>
      </w:pPr>
      <w:r w:rsidRPr="00EA733A">
        <w:rPr>
          <w:lang w:val="en-US"/>
        </w:rPr>
        <w:t>Failure to confirm participation</w:t>
      </w:r>
      <w:r w:rsidR="009A43DC" w:rsidRPr="00EA733A">
        <w:rPr>
          <w:lang w:val="en-US"/>
        </w:rPr>
        <w:t xml:space="preserve"> </w:t>
      </w:r>
      <w:r w:rsidRPr="00EA733A">
        <w:rPr>
          <w:lang w:val="en-US"/>
        </w:rPr>
        <w:t>by the designated deadline may result in acceptance of the next person from the waiting list</w:t>
      </w:r>
      <w:r w:rsidR="009A43DC" w:rsidRPr="00EA733A">
        <w:rPr>
          <w:lang w:val="en-US"/>
        </w:rPr>
        <w:t>.</w:t>
      </w:r>
    </w:p>
    <w:p w14:paraId="05C453AB" w14:textId="77777777" w:rsidR="00972A9E" w:rsidRPr="00EA733A" w:rsidRDefault="00972A9E" w:rsidP="00586201">
      <w:pPr>
        <w:spacing w:after="0" w:line="260" w:lineRule="auto"/>
        <w:rPr>
          <w:lang w:val="en-US"/>
        </w:rPr>
      </w:pPr>
    </w:p>
    <w:p w14:paraId="72B38DA1" w14:textId="6B66DD5F" w:rsidR="00972A9E" w:rsidRPr="003D6090" w:rsidRDefault="00972A9E" w:rsidP="00586201">
      <w:pPr>
        <w:spacing w:after="0" w:line="259" w:lineRule="auto"/>
        <w:ind w:left="715" w:hanging="10"/>
        <w:jc w:val="center"/>
        <w:rPr>
          <w:b/>
          <w:bCs/>
          <w:lang w:val="en-US"/>
        </w:rPr>
      </w:pPr>
      <w:r w:rsidRPr="00EA733A">
        <w:rPr>
          <w:b/>
          <w:bCs/>
          <w:lang w:val="en-US"/>
        </w:rPr>
        <w:t xml:space="preserve">§ </w:t>
      </w:r>
      <w:r w:rsidR="00DE6113" w:rsidRPr="00EA733A">
        <w:rPr>
          <w:b/>
          <w:bCs/>
          <w:lang w:val="en-US"/>
        </w:rPr>
        <w:t>8</w:t>
      </w:r>
      <w:r w:rsidR="003D6090" w:rsidRPr="00EA733A">
        <w:rPr>
          <w:b/>
          <w:bCs/>
          <w:lang w:val="en-US"/>
        </w:rPr>
        <w:t xml:space="preserve"> Course completion requirements and independence</w:t>
      </w:r>
      <w:r w:rsidR="003D6090" w:rsidRPr="003D6090">
        <w:rPr>
          <w:b/>
          <w:bCs/>
          <w:lang w:val="en-US"/>
        </w:rPr>
        <w:t xml:space="preserve"> verification</w:t>
      </w:r>
    </w:p>
    <w:p w14:paraId="3A638ACA" w14:textId="1AE089E9" w:rsidR="00684C1F" w:rsidRPr="00684C1F" w:rsidRDefault="00684C1F" w:rsidP="00586201">
      <w:pPr>
        <w:numPr>
          <w:ilvl w:val="0"/>
          <w:numId w:val="15"/>
        </w:numPr>
        <w:spacing w:after="0" w:line="260" w:lineRule="auto"/>
        <w:rPr>
          <w:lang w:val="en-US"/>
        </w:rPr>
      </w:pPr>
      <w:r w:rsidRPr="00684C1F">
        <w:rPr>
          <w:lang w:val="en-US"/>
        </w:rPr>
        <w:t>The participant of the IIEP course accepts the form of completion and the conditions for verifying learning outcomes specified in this regulation.</w:t>
      </w:r>
    </w:p>
    <w:p w14:paraId="600A35EB" w14:textId="095A9950" w:rsidR="00684C1F" w:rsidRPr="00684C1F" w:rsidRDefault="00684C1F" w:rsidP="00586201">
      <w:pPr>
        <w:numPr>
          <w:ilvl w:val="0"/>
          <w:numId w:val="15"/>
        </w:numPr>
        <w:spacing w:after="0" w:line="260" w:lineRule="auto"/>
        <w:rPr>
          <w:lang w:val="en-US"/>
        </w:rPr>
      </w:pPr>
      <w:r w:rsidRPr="00684C1F">
        <w:rPr>
          <w:lang w:val="en-US"/>
        </w:rPr>
        <w:t>The participant commits to taking the final exam and the retake exam (only in case of not passing the first attempt) within 336 hours (14 days) from the moment the exam platform is made available.</w:t>
      </w:r>
    </w:p>
    <w:p w14:paraId="1B9A2341" w14:textId="3EABA630" w:rsidR="00684C1F" w:rsidRPr="00684C1F" w:rsidRDefault="00684C1F" w:rsidP="00586201">
      <w:pPr>
        <w:numPr>
          <w:ilvl w:val="0"/>
          <w:numId w:val="15"/>
        </w:numPr>
        <w:spacing w:after="0" w:line="260" w:lineRule="auto"/>
        <w:rPr>
          <w:lang w:val="en-US"/>
        </w:rPr>
      </w:pPr>
      <w:r w:rsidRPr="00684C1F">
        <w:rPr>
          <w:lang w:val="en-US"/>
        </w:rPr>
        <w:t>Verification of learning outcomes is conducted based on the following principles:</w:t>
      </w:r>
    </w:p>
    <w:p w14:paraId="5FB0F6CD" w14:textId="32C0513E" w:rsidR="00684C1F" w:rsidRPr="00684C1F" w:rsidRDefault="00684C1F" w:rsidP="00586201">
      <w:pPr>
        <w:numPr>
          <w:ilvl w:val="1"/>
          <w:numId w:val="15"/>
        </w:numPr>
        <w:spacing w:after="0" w:line="260" w:lineRule="auto"/>
        <w:rPr>
          <w:lang w:val="en-US"/>
        </w:rPr>
      </w:pPr>
      <w:r w:rsidRPr="00684C1F">
        <w:rPr>
          <w:lang w:val="en-US"/>
        </w:rPr>
        <w:t>Verification method: Multiple-choice test conducted online.</w:t>
      </w:r>
    </w:p>
    <w:p w14:paraId="46D950E0" w14:textId="1EBD633C" w:rsidR="00972A9E" w:rsidRPr="00684C1F" w:rsidRDefault="00684C1F" w:rsidP="00586201">
      <w:pPr>
        <w:numPr>
          <w:ilvl w:val="1"/>
          <w:numId w:val="15"/>
        </w:numPr>
        <w:spacing w:after="0" w:line="260" w:lineRule="auto"/>
        <w:rPr>
          <w:lang w:val="en-US"/>
        </w:rPr>
      </w:pPr>
      <w:r w:rsidRPr="00684C1F">
        <w:rPr>
          <w:lang w:val="en-US"/>
        </w:rPr>
        <w:t xml:space="preserve">Method of verifying identity: Logging into the exam system (MS Forms platform / </w:t>
      </w:r>
      <w:proofErr w:type="spellStart"/>
      <w:r w:rsidRPr="00684C1F">
        <w:rPr>
          <w:lang w:val="en-US"/>
        </w:rPr>
        <w:t>PWr</w:t>
      </w:r>
      <w:proofErr w:type="spellEnd"/>
      <w:r w:rsidRPr="00684C1F">
        <w:rPr>
          <w:lang w:val="en-US"/>
        </w:rPr>
        <w:t xml:space="preserve"> e-portal) using the participant's individual access data, confirmed in the remaining project documentation.</w:t>
      </w:r>
    </w:p>
    <w:p w14:paraId="57ACAD53" w14:textId="187CDBD3" w:rsidR="003D6090" w:rsidRPr="003D6090" w:rsidRDefault="003D6090" w:rsidP="00586201">
      <w:pPr>
        <w:numPr>
          <w:ilvl w:val="1"/>
          <w:numId w:val="15"/>
        </w:numPr>
        <w:spacing w:after="0" w:line="260" w:lineRule="auto"/>
        <w:rPr>
          <w:lang w:val="en-US"/>
        </w:rPr>
      </w:pPr>
      <w:r w:rsidRPr="003D6090">
        <w:rPr>
          <w:lang w:val="en-US"/>
        </w:rPr>
        <w:t>Methods for verifying independent work: To ensure objectivity and verify the independence of Participants' work, the following technical and procedural safeguards are implemented:</w:t>
      </w:r>
    </w:p>
    <w:p w14:paraId="67B16CCD" w14:textId="1A5CDC0D" w:rsidR="003D6090" w:rsidRPr="003D6090" w:rsidRDefault="003D6090" w:rsidP="00586201">
      <w:pPr>
        <w:numPr>
          <w:ilvl w:val="2"/>
          <w:numId w:val="15"/>
        </w:numPr>
        <w:spacing w:after="0" w:line="260" w:lineRule="auto"/>
        <w:rPr>
          <w:lang w:val="en-US"/>
        </w:rPr>
      </w:pPr>
      <w:r w:rsidRPr="003D6090">
        <w:rPr>
          <w:lang w:val="en-US"/>
        </w:rPr>
        <w:t xml:space="preserve">Question database structure: The developed tests on the MS Forms/e-portal </w:t>
      </w:r>
      <w:proofErr w:type="spellStart"/>
      <w:r w:rsidRPr="003D6090">
        <w:rPr>
          <w:lang w:val="en-US"/>
        </w:rPr>
        <w:t>PWr</w:t>
      </w:r>
      <w:proofErr w:type="spellEnd"/>
      <w:r w:rsidRPr="003D6090">
        <w:rPr>
          <w:lang w:val="en-US"/>
        </w:rPr>
        <w:t xml:space="preserve"> platform will contain at least twice as many questions in the database as planned for use in a single test.</w:t>
      </w:r>
    </w:p>
    <w:p w14:paraId="0D308711" w14:textId="115C628C" w:rsidR="003D6090" w:rsidRPr="003D6090" w:rsidRDefault="003D6090" w:rsidP="00586201">
      <w:pPr>
        <w:numPr>
          <w:ilvl w:val="2"/>
          <w:numId w:val="15"/>
        </w:numPr>
        <w:spacing w:after="0" w:line="260" w:lineRule="auto"/>
        <w:rPr>
          <w:lang w:val="en-US"/>
        </w:rPr>
      </w:pPr>
      <w:r w:rsidRPr="003D6090">
        <w:rPr>
          <w:lang w:val="en-US"/>
        </w:rPr>
        <w:lastRenderedPageBreak/>
        <w:t xml:space="preserve">Data randomization: Questions, their order, and the order of answer options will be randomly selected individually for each Participant using algorithms from the MS Forms/e-portal </w:t>
      </w:r>
      <w:proofErr w:type="spellStart"/>
      <w:r w:rsidRPr="003D6090">
        <w:rPr>
          <w:lang w:val="en-US"/>
        </w:rPr>
        <w:t>PWr</w:t>
      </w:r>
      <w:proofErr w:type="spellEnd"/>
      <w:r w:rsidRPr="003D6090">
        <w:rPr>
          <w:lang w:val="en-US"/>
        </w:rPr>
        <w:t xml:space="preserve"> platform.</w:t>
      </w:r>
    </w:p>
    <w:p w14:paraId="627564B6" w14:textId="456544EB" w:rsidR="003D6090" w:rsidRPr="003D6090" w:rsidRDefault="003D6090" w:rsidP="00586201">
      <w:pPr>
        <w:numPr>
          <w:ilvl w:val="2"/>
          <w:numId w:val="15"/>
        </w:numPr>
        <w:spacing w:after="0" w:line="260" w:lineRule="auto"/>
        <w:rPr>
          <w:lang w:val="en-US"/>
        </w:rPr>
      </w:pPr>
      <w:r w:rsidRPr="003D6090">
        <w:rPr>
          <w:lang w:val="en-US"/>
        </w:rPr>
        <w:t>Time limit: The test availability will be limited by a strict time limit, counted from the start of the test, assuming 2 minutes per question. Participants have the right to start the test at any time within the designated period (time window) set by the Organizer.</w:t>
      </w:r>
    </w:p>
    <w:p w14:paraId="0492D2CC" w14:textId="46295994" w:rsidR="003D6090" w:rsidRPr="003D6090" w:rsidRDefault="003D6090" w:rsidP="00586201">
      <w:pPr>
        <w:numPr>
          <w:ilvl w:val="2"/>
          <w:numId w:val="15"/>
        </w:numPr>
        <w:spacing w:after="0" w:line="260" w:lineRule="auto"/>
        <w:rPr>
          <w:lang w:val="en-US"/>
        </w:rPr>
      </w:pPr>
      <w:r w:rsidRPr="003D6090">
        <w:rPr>
          <w:lang w:val="en-US"/>
        </w:rPr>
        <w:t>Display mode: Only one question will be displayed on the Participant's device screen at a time, with no option to return to previous questions (if applicable/blocking backtracking).</w:t>
      </w:r>
    </w:p>
    <w:p w14:paraId="0DACDEB9" w14:textId="086A9919" w:rsidR="003D6090" w:rsidRPr="003D6090" w:rsidRDefault="003D6090" w:rsidP="00586201">
      <w:pPr>
        <w:numPr>
          <w:ilvl w:val="2"/>
          <w:numId w:val="15"/>
        </w:numPr>
        <w:spacing w:after="0" w:line="260" w:lineRule="auto"/>
        <w:rPr>
          <w:lang w:val="en-US"/>
        </w:rPr>
      </w:pPr>
      <w:r w:rsidRPr="003D6090">
        <w:rPr>
          <w:lang w:val="en-US"/>
        </w:rPr>
        <w:t>Time and log analysis: The assessment of independence is based on the analysis of system metadata, including:</w:t>
      </w:r>
    </w:p>
    <w:p w14:paraId="3E3E9C20" w14:textId="051AC321" w:rsidR="003D6090" w:rsidRPr="003D6090" w:rsidRDefault="003D6090" w:rsidP="00586201">
      <w:pPr>
        <w:numPr>
          <w:ilvl w:val="2"/>
          <w:numId w:val="15"/>
        </w:numPr>
        <w:spacing w:after="0" w:line="260" w:lineRule="auto"/>
        <w:rPr>
          <w:lang w:val="en-US"/>
        </w:rPr>
      </w:pPr>
      <w:r w:rsidRPr="003D6090">
        <w:rPr>
          <w:lang w:val="en-US"/>
        </w:rPr>
        <w:t>Total time to complete the test: Tests will be automatically disabled or invalidated if completed in less than the total number of questions multiplied by 20 seconds per question.</w:t>
      </w:r>
    </w:p>
    <w:p w14:paraId="0999A815" w14:textId="722C2985" w:rsidR="003D6090" w:rsidRPr="003D6090" w:rsidRDefault="003D6090" w:rsidP="00586201">
      <w:pPr>
        <w:numPr>
          <w:ilvl w:val="2"/>
          <w:numId w:val="15"/>
        </w:numPr>
        <w:spacing w:after="0" w:line="260" w:lineRule="auto"/>
        <w:rPr>
          <w:lang w:val="en-US"/>
        </w:rPr>
      </w:pPr>
      <w:r w:rsidRPr="003D6090">
        <w:rPr>
          <w:lang w:val="en-US"/>
        </w:rPr>
        <w:t>Temporal coincidence: The same start and end times of the test will be verified for multiple individuals simultaneously.</w:t>
      </w:r>
    </w:p>
    <w:p w14:paraId="214B1A04" w14:textId="2A3E27DE" w:rsidR="003D6090" w:rsidRPr="003D6090" w:rsidRDefault="0043371E" w:rsidP="00586201">
      <w:pPr>
        <w:numPr>
          <w:ilvl w:val="0"/>
          <w:numId w:val="15"/>
        </w:numPr>
        <w:spacing w:after="0" w:line="260" w:lineRule="auto"/>
        <w:rPr>
          <w:lang w:val="en-US"/>
        </w:rPr>
      </w:pPr>
      <w:r>
        <w:rPr>
          <w:lang w:val="en-US"/>
        </w:rPr>
        <w:t xml:space="preserve">A </w:t>
      </w:r>
      <w:r w:rsidR="003D6090" w:rsidRPr="003D6090">
        <w:rPr>
          <w:lang w:val="en-US"/>
        </w:rPr>
        <w:t>necessary condition for participating in the learning outcomes verification is that the Participant submits, immediately before starting the test, a mandatory statement with the following content: "I declare that I am solving this test independently, without help from others, without using artificial intelligence (AI) tools, and without sharing questions and answers with others, especially other course participants."</w:t>
      </w:r>
    </w:p>
    <w:p w14:paraId="4C43A43D" w14:textId="4CB7320E" w:rsidR="00972A9E" w:rsidRDefault="003D6090" w:rsidP="00586201">
      <w:pPr>
        <w:numPr>
          <w:ilvl w:val="0"/>
          <w:numId w:val="15"/>
        </w:numPr>
        <w:spacing w:after="0" w:line="260" w:lineRule="auto"/>
        <w:rPr>
          <w:lang w:val="en-US"/>
        </w:rPr>
      </w:pPr>
      <w:r w:rsidRPr="003D6090">
        <w:rPr>
          <w:lang w:val="en-US"/>
        </w:rPr>
        <w:t xml:space="preserve">I acknowledge that the answers provided, the time taken to complete the test, and activity data available in the MS Forms / Microsoft 365 / </w:t>
      </w:r>
      <w:proofErr w:type="spellStart"/>
      <w:r w:rsidRPr="003D6090">
        <w:rPr>
          <w:lang w:val="en-US"/>
        </w:rPr>
        <w:t>PWr</w:t>
      </w:r>
      <w:proofErr w:type="spellEnd"/>
      <w:r w:rsidRPr="003D6090">
        <w:rPr>
          <w:lang w:val="en-US"/>
        </w:rPr>
        <w:t xml:space="preserve"> e-portal system may be subject to digital analysis to verify the independence of work. In case of potential irregularities, I agree to participate in a verification interview with the Organizer within 336 hours (14 days) of receiving the summons.</w:t>
      </w:r>
      <w:r w:rsidR="00972A9E" w:rsidRPr="003D6090">
        <w:rPr>
          <w:lang w:val="en-US"/>
        </w:rPr>
        <w:t>”</w:t>
      </w:r>
    </w:p>
    <w:p w14:paraId="009C930C" w14:textId="77777777" w:rsidR="00BA012C" w:rsidRPr="00BA012C" w:rsidRDefault="00BA012C" w:rsidP="00586201">
      <w:pPr>
        <w:numPr>
          <w:ilvl w:val="0"/>
          <w:numId w:val="15"/>
        </w:numPr>
        <w:spacing w:after="0" w:line="260" w:lineRule="auto"/>
        <w:rPr>
          <w:lang w:val="en-US"/>
        </w:rPr>
      </w:pPr>
      <w:r w:rsidRPr="00BA012C">
        <w:rPr>
          <w:lang w:val="en-US"/>
        </w:rPr>
        <w:t xml:space="preserve"> Conditions for obtaining the certificate:</w:t>
      </w:r>
    </w:p>
    <w:p w14:paraId="592895BD" w14:textId="27F44B1F" w:rsidR="00BA012C" w:rsidRPr="00BA012C" w:rsidRDefault="00BA012C" w:rsidP="00586201">
      <w:pPr>
        <w:numPr>
          <w:ilvl w:val="1"/>
          <w:numId w:val="15"/>
        </w:numPr>
        <w:spacing w:after="0" w:line="260" w:lineRule="auto"/>
        <w:rPr>
          <w:lang w:val="en-US"/>
        </w:rPr>
      </w:pPr>
      <w:r w:rsidRPr="00BA012C">
        <w:rPr>
          <w:lang w:val="en-US"/>
        </w:rPr>
        <w:t>Passed multiple-choice test, i.e., scored at least 50% of the total points across all questions,</w:t>
      </w:r>
    </w:p>
    <w:p w14:paraId="27C35186" w14:textId="4B88589C" w:rsidR="003D09C7" w:rsidRPr="00BA012C" w:rsidRDefault="00BA012C" w:rsidP="00586201">
      <w:pPr>
        <w:numPr>
          <w:ilvl w:val="1"/>
          <w:numId w:val="15"/>
        </w:numPr>
        <w:spacing w:after="0" w:line="260" w:lineRule="auto"/>
        <w:rPr>
          <w:lang w:val="en-US"/>
        </w:rPr>
      </w:pPr>
      <w:r w:rsidRPr="00BA012C">
        <w:rPr>
          <w:lang w:val="en-US"/>
        </w:rPr>
        <w:t>Confirmed attendance at classes (a minimum of 60% of meetings)</w:t>
      </w:r>
    </w:p>
    <w:p w14:paraId="0B8AC059" w14:textId="77777777" w:rsidR="00972A9E" w:rsidRPr="00BA012C" w:rsidRDefault="00972A9E" w:rsidP="00586201">
      <w:pPr>
        <w:spacing w:after="0" w:line="260" w:lineRule="auto"/>
        <w:ind w:left="0" w:firstLine="0"/>
        <w:rPr>
          <w:lang w:val="en-US"/>
        </w:rPr>
      </w:pPr>
    </w:p>
    <w:p w14:paraId="31504BEF" w14:textId="77777777" w:rsidR="00A0736D" w:rsidRPr="00BA012C" w:rsidRDefault="00A0736D" w:rsidP="00586201">
      <w:pPr>
        <w:spacing w:after="0" w:line="259" w:lineRule="auto"/>
        <w:ind w:left="715" w:hanging="10"/>
        <w:jc w:val="left"/>
        <w:rPr>
          <w:b/>
          <w:lang w:val="en-US"/>
        </w:rPr>
      </w:pPr>
    </w:p>
    <w:p w14:paraId="3394B3ED" w14:textId="41EE12F1" w:rsidR="00103C71" w:rsidRDefault="005E6179" w:rsidP="00586201">
      <w:pPr>
        <w:spacing w:after="0" w:line="259" w:lineRule="auto"/>
        <w:ind w:left="715" w:hanging="10"/>
        <w:jc w:val="left"/>
      </w:pPr>
      <w:r w:rsidRPr="00BA012C">
        <w:rPr>
          <w:b/>
          <w:lang w:val="en-US"/>
        </w:rPr>
        <w:t xml:space="preserve">                                                                 </w:t>
      </w:r>
      <w:r>
        <w:rPr>
          <w:b/>
        </w:rPr>
        <w:t>§</w:t>
      </w:r>
      <w:r w:rsidR="00DE6113">
        <w:rPr>
          <w:b/>
        </w:rPr>
        <w:t>9</w:t>
      </w:r>
      <w:r>
        <w:rPr>
          <w:b/>
        </w:rPr>
        <w:t xml:space="preserve">  </w:t>
      </w:r>
      <w:proofErr w:type="spellStart"/>
      <w:r>
        <w:rPr>
          <w:b/>
        </w:rPr>
        <w:t>Final</w:t>
      </w:r>
      <w:proofErr w:type="spellEnd"/>
      <w:r>
        <w:rPr>
          <w:b/>
        </w:rPr>
        <w:t xml:space="preserve"> </w:t>
      </w:r>
      <w:proofErr w:type="spellStart"/>
      <w:r>
        <w:rPr>
          <w:b/>
        </w:rPr>
        <w:t>Provisions</w:t>
      </w:r>
      <w:proofErr w:type="spellEnd"/>
      <w:r>
        <w:rPr>
          <w:b/>
        </w:rPr>
        <w:t xml:space="preserve"> </w:t>
      </w:r>
    </w:p>
    <w:p w14:paraId="6AC75C3E" w14:textId="77777777" w:rsidR="00103C71" w:rsidRDefault="005E6179" w:rsidP="00586201">
      <w:pPr>
        <w:spacing w:after="13" w:line="259" w:lineRule="auto"/>
        <w:ind w:left="720" w:firstLine="0"/>
        <w:jc w:val="left"/>
      </w:pPr>
      <w:r>
        <w:rPr>
          <w:b/>
        </w:rPr>
        <w:t xml:space="preserve"> </w:t>
      </w:r>
    </w:p>
    <w:p w14:paraId="7D2AABDC" w14:textId="77777777" w:rsidR="00103C71" w:rsidRPr="00F61461" w:rsidRDefault="005E6179" w:rsidP="00586201">
      <w:pPr>
        <w:numPr>
          <w:ilvl w:val="0"/>
          <w:numId w:val="6"/>
        </w:numPr>
        <w:ind w:hanging="360"/>
        <w:rPr>
          <w:lang w:val="en-US"/>
        </w:rPr>
      </w:pPr>
      <w:r w:rsidRPr="00F61461">
        <w:rPr>
          <w:lang w:val="en-US"/>
        </w:rPr>
        <w:t xml:space="preserve">The Beneficiary reserves the right to amend the regulations in the event of changes in project documentation or legal provisions. </w:t>
      </w:r>
    </w:p>
    <w:p w14:paraId="69100224" w14:textId="77777777" w:rsidR="00103C71" w:rsidRPr="00F61461" w:rsidRDefault="005E6179" w:rsidP="00586201">
      <w:pPr>
        <w:numPr>
          <w:ilvl w:val="0"/>
          <w:numId w:val="6"/>
        </w:numPr>
        <w:ind w:hanging="360"/>
        <w:rPr>
          <w:lang w:val="en-US"/>
        </w:rPr>
      </w:pPr>
      <w:r w:rsidRPr="00F61461">
        <w:rPr>
          <w:lang w:val="en-US"/>
        </w:rPr>
        <w:t xml:space="preserve">Issues not regulated by these rules shall be decided by the Beneficiary. </w:t>
      </w:r>
    </w:p>
    <w:p w14:paraId="262F1C96" w14:textId="77777777" w:rsidR="00103C71" w:rsidRPr="00F61461" w:rsidRDefault="005E6179" w:rsidP="00586201">
      <w:pPr>
        <w:numPr>
          <w:ilvl w:val="0"/>
          <w:numId w:val="6"/>
        </w:numPr>
        <w:ind w:hanging="360"/>
        <w:rPr>
          <w:lang w:val="en-US"/>
        </w:rPr>
      </w:pPr>
      <w:r w:rsidRPr="00F61461">
        <w:rPr>
          <w:lang w:val="en-US"/>
        </w:rPr>
        <w:t xml:space="preserve">The Regulations shall enter into force on the date of their promulgation. </w:t>
      </w:r>
    </w:p>
    <w:p w14:paraId="7868637B" w14:textId="6ACB6DBD" w:rsidR="00103C71" w:rsidRPr="00F61461" w:rsidRDefault="005E6179" w:rsidP="00586201">
      <w:pPr>
        <w:numPr>
          <w:ilvl w:val="0"/>
          <w:numId w:val="6"/>
        </w:numPr>
        <w:spacing w:after="0"/>
        <w:ind w:hanging="360"/>
        <w:rPr>
          <w:lang w:val="en-US"/>
        </w:rPr>
      </w:pPr>
      <w:r w:rsidRPr="00F61461">
        <w:rPr>
          <w:lang w:val="en-US"/>
        </w:rPr>
        <w:t>The terms and conditions may be subject to change. All changes will be published on the project's website (</w:t>
      </w:r>
      <w:r w:rsidR="00A64DD5" w:rsidRPr="00A64DD5">
        <w:rPr>
          <w:lang w:val="en-US"/>
        </w:rPr>
        <w:t>https://datedu2power.pwr.edu.pl/</w:t>
      </w:r>
      <w:r w:rsidRPr="00F61461">
        <w:rPr>
          <w:lang w:val="en-US"/>
        </w:rPr>
        <w:t xml:space="preserve">). </w:t>
      </w:r>
    </w:p>
    <w:p w14:paraId="57BD6057" w14:textId="77777777" w:rsidR="00103C71" w:rsidRPr="00F61461" w:rsidRDefault="005E6179" w:rsidP="00586201">
      <w:pPr>
        <w:spacing w:after="0" w:line="259" w:lineRule="auto"/>
        <w:ind w:left="720" w:firstLine="0"/>
        <w:jc w:val="left"/>
        <w:rPr>
          <w:lang w:val="en-US"/>
        </w:rPr>
      </w:pPr>
      <w:r w:rsidRPr="00F61461">
        <w:rPr>
          <w:lang w:val="en-US"/>
        </w:rPr>
        <w:t xml:space="preserve"> </w:t>
      </w:r>
    </w:p>
    <w:p w14:paraId="480C3B19" w14:textId="35B3273A" w:rsidR="00103C71" w:rsidRPr="00F61461" w:rsidRDefault="00103C71" w:rsidP="00586201">
      <w:pPr>
        <w:spacing w:after="0" w:line="259" w:lineRule="auto"/>
        <w:jc w:val="left"/>
        <w:rPr>
          <w:lang w:val="en-US"/>
        </w:rPr>
      </w:pPr>
    </w:p>
    <w:sectPr w:rsidR="00103C71" w:rsidRPr="00F61461">
      <w:headerReference w:type="even" r:id="rId11"/>
      <w:headerReference w:type="default" r:id="rId12"/>
      <w:footerReference w:type="even" r:id="rId13"/>
      <w:footerReference w:type="default" r:id="rId14"/>
      <w:headerReference w:type="first" r:id="rId15"/>
      <w:footerReference w:type="first" r:id="rId16"/>
      <w:pgSz w:w="11906" w:h="16838"/>
      <w:pgMar w:top="1706" w:right="1131" w:bottom="1133"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F7E834" w14:textId="77777777" w:rsidR="00362C80" w:rsidRDefault="00362C80">
      <w:pPr>
        <w:spacing w:after="0" w:line="240" w:lineRule="auto"/>
      </w:pPr>
      <w:r>
        <w:separator/>
      </w:r>
    </w:p>
  </w:endnote>
  <w:endnote w:type="continuationSeparator" w:id="0">
    <w:p w14:paraId="7DD9F70A" w14:textId="77777777" w:rsidR="00362C80" w:rsidRDefault="00362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80106"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7BFB27" w14:textId="77777777" w:rsidR="00103C71" w:rsidRDefault="005E6179">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C1038"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5A7190C" w14:textId="77777777" w:rsidR="00103C71" w:rsidRDefault="005E6179">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5C893"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4C7FF4" w14:textId="77777777" w:rsidR="00103C71" w:rsidRDefault="005E6179">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3BB8D" w14:textId="77777777" w:rsidR="00362C80" w:rsidRDefault="00362C80">
      <w:pPr>
        <w:spacing w:after="0" w:line="263" w:lineRule="auto"/>
        <w:ind w:left="0" w:firstLine="0"/>
        <w:jc w:val="left"/>
      </w:pPr>
      <w:r>
        <w:separator/>
      </w:r>
    </w:p>
  </w:footnote>
  <w:footnote w:type="continuationSeparator" w:id="0">
    <w:p w14:paraId="5DC54B47" w14:textId="77777777" w:rsidR="00362C80" w:rsidRDefault="00362C80">
      <w:pPr>
        <w:spacing w:after="0" w:line="263"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32A0B" w14:textId="77777777" w:rsidR="00103C71" w:rsidRDefault="005E6179">
    <w:pPr>
      <w:spacing w:after="0" w:line="259" w:lineRule="auto"/>
      <w:ind w:left="0" w:right="487" w:firstLine="0"/>
      <w:jc w:val="right"/>
    </w:pPr>
    <w:r>
      <w:rPr>
        <w:noProof/>
      </w:rPr>
      <w:drawing>
        <wp:anchor distT="0" distB="0" distL="114300" distR="114300" simplePos="0" relativeHeight="251658240" behindDoc="0" locked="0" layoutInCell="1" allowOverlap="0" wp14:anchorId="1C0780AC" wp14:editId="66DFFA8F">
          <wp:simplePos x="0" y="0"/>
          <wp:positionH relativeFrom="page">
            <wp:posOffset>720090</wp:posOffset>
          </wp:positionH>
          <wp:positionV relativeFrom="page">
            <wp:posOffset>360045</wp:posOffset>
          </wp:positionV>
          <wp:extent cx="5779770" cy="63627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1CFCA" w14:textId="77777777" w:rsidR="00103C71" w:rsidRDefault="005E6179">
    <w:pPr>
      <w:spacing w:after="0" w:line="259" w:lineRule="auto"/>
      <w:ind w:left="0" w:right="487" w:firstLine="0"/>
      <w:jc w:val="right"/>
    </w:pPr>
    <w:r>
      <w:rPr>
        <w:noProof/>
      </w:rPr>
      <w:drawing>
        <wp:anchor distT="0" distB="0" distL="114300" distR="114300" simplePos="0" relativeHeight="251659264" behindDoc="0" locked="0" layoutInCell="1" allowOverlap="0" wp14:anchorId="399C2301" wp14:editId="35F7BC26">
          <wp:simplePos x="0" y="0"/>
          <wp:positionH relativeFrom="page">
            <wp:posOffset>720090</wp:posOffset>
          </wp:positionH>
          <wp:positionV relativeFrom="page">
            <wp:posOffset>360045</wp:posOffset>
          </wp:positionV>
          <wp:extent cx="5779770" cy="636270"/>
          <wp:effectExtent l="0" t="0" r="0" b="0"/>
          <wp:wrapSquare wrapText="bothSides"/>
          <wp:docPr id="11288722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A5CEC" w14:textId="77777777" w:rsidR="00103C71" w:rsidRDefault="005E6179">
    <w:pPr>
      <w:spacing w:after="0" w:line="259" w:lineRule="auto"/>
      <w:ind w:left="0" w:right="487" w:firstLine="0"/>
      <w:jc w:val="right"/>
    </w:pPr>
    <w:r>
      <w:rPr>
        <w:noProof/>
      </w:rPr>
      <w:drawing>
        <wp:anchor distT="0" distB="0" distL="114300" distR="114300" simplePos="0" relativeHeight="251660288" behindDoc="0" locked="0" layoutInCell="1" allowOverlap="0" wp14:anchorId="7BF9CF06" wp14:editId="3988157D">
          <wp:simplePos x="0" y="0"/>
          <wp:positionH relativeFrom="page">
            <wp:posOffset>720090</wp:posOffset>
          </wp:positionH>
          <wp:positionV relativeFrom="page">
            <wp:posOffset>360045</wp:posOffset>
          </wp:positionV>
          <wp:extent cx="5779770" cy="636270"/>
          <wp:effectExtent l="0" t="0" r="0" b="0"/>
          <wp:wrapSquare wrapText="bothSides"/>
          <wp:docPr id="121168524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D6C70"/>
    <w:multiLevelType w:val="hybridMultilevel"/>
    <w:tmpl w:val="C5DE52D0"/>
    <w:lvl w:ilvl="0" w:tplc="4AF62F6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C41926">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0251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0472C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1A45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FE4F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0D4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0E3EA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5F1025"/>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365499"/>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B7A74"/>
    <w:multiLevelType w:val="hybridMultilevel"/>
    <w:tmpl w:val="156AD61E"/>
    <w:lvl w:ilvl="0" w:tplc="BC6C2892">
      <w:start w:val="1"/>
      <w:numFmt w:val="decimal"/>
      <w:lvlText w:val="%1."/>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F2852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4AC94">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AAAB80">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B494FC">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646A4C">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E8A092">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108722">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CCF960">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E468D9"/>
    <w:multiLevelType w:val="multilevel"/>
    <w:tmpl w:val="2A349C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7563C"/>
    <w:multiLevelType w:val="hybridMultilevel"/>
    <w:tmpl w:val="E63C29DE"/>
    <w:lvl w:ilvl="0" w:tplc="98F8DDA8">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C9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C42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A2F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3427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056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BE2B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66F7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38E1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2A772F"/>
    <w:multiLevelType w:val="multilevel"/>
    <w:tmpl w:val="54E41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10FA5"/>
    <w:multiLevelType w:val="multilevel"/>
    <w:tmpl w:val="B49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44AE2"/>
    <w:multiLevelType w:val="multilevel"/>
    <w:tmpl w:val="F3525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44DB0"/>
    <w:multiLevelType w:val="hybridMultilevel"/>
    <w:tmpl w:val="81B6843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D47D58"/>
    <w:multiLevelType w:val="multilevel"/>
    <w:tmpl w:val="C730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7A1D"/>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B8A085B"/>
    <w:multiLevelType w:val="hybridMultilevel"/>
    <w:tmpl w:val="81B68432"/>
    <w:lvl w:ilvl="0" w:tplc="F5729D2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128772">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EED1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2ABF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C82B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426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149FA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CCF3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9A3D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7A4D9C"/>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777DE0"/>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0"/>
  </w:num>
  <w:num w:numId="3">
    <w:abstractNumId w:val="12"/>
  </w:num>
  <w:num w:numId="4">
    <w:abstractNumId w:val="3"/>
  </w:num>
  <w:num w:numId="5">
    <w:abstractNumId w:val="13"/>
  </w:num>
  <w:num w:numId="6">
    <w:abstractNumId w:val="9"/>
  </w:num>
  <w:num w:numId="7">
    <w:abstractNumId w:val="14"/>
  </w:num>
  <w:num w:numId="8">
    <w:abstractNumId w:val="2"/>
  </w:num>
  <w:num w:numId="9">
    <w:abstractNumId w:val="7"/>
  </w:num>
  <w:num w:numId="10">
    <w:abstractNumId w:val="1"/>
  </w:num>
  <w:num w:numId="11">
    <w:abstractNumId w:val="8"/>
  </w:num>
  <w:num w:numId="12">
    <w:abstractNumId w:val="10"/>
  </w:num>
  <w:num w:numId="13">
    <w:abstractNumId w:val="4"/>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71"/>
    <w:rsid w:val="0002330F"/>
    <w:rsid w:val="00033D9E"/>
    <w:rsid w:val="00044CBD"/>
    <w:rsid w:val="00046C70"/>
    <w:rsid w:val="00063535"/>
    <w:rsid w:val="00073E22"/>
    <w:rsid w:val="00081A7F"/>
    <w:rsid w:val="000826CF"/>
    <w:rsid w:val="0008452E"/>
    <w:rsid w:val="00084911"/>
    <w:rsid w:val="0009077C"/>
    <w:rsid w:val="0009563C"/>
    <w:rsid w:val="000C13C0"/>
    <w:rsid w:val="000C5FC4"/>
    <w:rsid w:val="000C6665"/>
    <w:rsid w:val="000E0968"/>
    <w:rsid w:val="000E1ECB"/>
    <w:rsid w:val="000E60B6"/>
    <w:rsid w:val="000E6E92"/>
    <w:rsid w:val="000F0E79"/>
    <w:rsid w:val="000F3C1F"/>
    <w:rsid w:val="00103C71"/>
    <w:rsid w:val="00103E74"/>
    <w:rsid w:val="00104140"/>
    <w:rsid w:val="0011709D"/>
    <w:rsid w:val="001544A8"/>
    <w:rsid w:val="00156321"/>
    <w:rsid w:val="00163B2C"/>
    <w:rsid w:val="00190644"/>
    <w:rsid w:val="001D73A9"/>
    <w:rsid w:val="001E2BFE"/>
    <w:rsid w:val="0020377E"/>
    <w:rsid w:val="002108AF"/>
    <w:rsid w:val="0022430D"/>
    <w:rsid w:val="00261D1E"/>
    <w:rsid w:val="002719F2"/>
    <w:rsid w:val="002A0586"/>
    <w:rsid w:val="002B057C"/>
    <w:rsid w:val="002D01EC"/>
    <w:rsid w:val="002D612C"/>
    <w:rsid w:val="002E28DA"/>
    <w:rsid w:val="0031179F"/>
    <w:rsid w:val="0035552C"/>
    <w:rsid w:val="00360773"/>
    <w:rsid w:val="00360C16"/>
    <w:rsid w:val="003626FE"/>
    <w:rsid w:val="00362C80"/>
    <w:rsid w:val="00363769"/>
    <w:rsid w:val="00372792"/>
    <w:rsid w:val="0037431F"/>
    <w:rsid w:val="003916B7"/>
    <w:rsid w:val="00391D15"/>
    <w:rsid w:val="003A1FA4"/>
    <w:rsid w:val="003A23AB"/>
    <w:rsid w:val="003B5B6D"/>
    <w:rsid w:val="003D09C7"/>
    <w:rsid w:val="003D6090"/>
    <w:rsid w:val="003D7ECC"/>
    <w:rsid w:val="003E1E0C"/>
    <w:rsid w:val="003F7DA8"/>
    <w:rsid w:val="00421E6C"/>
    <w:rsid w:val="00422E65"/>
    <w:rsid w:val="0043371E"/>
    <w:rsid w:val="004A01E6"/>
    <w:rsid w:val="004B5A27"/>
    <w:rsid w:val="004B6C4E"/>
    <w:rsid w:val="004C020F"/>
    <w:rsid w:val="004C5BE3"/>
    <w:rsid w:val="00510A33"/>
    <w:rsid w:val="005144DA"/>
    <w:rsid w:val="00526429"/>
    <w:rsid w:val="00540F8D"/>
    <w:rsid w:val="00545A97"/>
    <w:rsid w:val="00551C2A"/>
    <w:rsid w:val="0055259A"/>
    <w:rsid w:val="0057102A"/>
    <w:rsid w:val="00586201"/>
    <w:rsid w:val="00586EBE"/>
    <w:rsid w:val="00592AA8"/>
    <w:rsid w:val="005957DF"/>
    <w:rsid w:val="005A3AC0"/>
    <w:rsid w:val="005C14F5"/>
    <w:rsid w:val="005C198B"/>
    <w:rsid w:val="005D5819"/>
    <w:rsid w:val="005E6179"/>
    <w:rsid w:val="0060091A"/>
    <w:rsid w:val="00604534"/>
    <w:rsid w:val="00605553"/>
    <w:rsid w:val="00607172"/>
    <w:rsid w:val="006119AD"/>
    <w:rsid w:val="006175F6"/>
    <w:rsid w:val="00623961"/>
    <w:rsid w:val="006244BD"/>
    <w:rsid w:val="006303DB"/>
    <w:rsid w:val="006522D1"/>
    <w:rsid w:val="00655F4E"/>
    <w:rsid w:val="0067050F"/>
    <w:rsid w:val="00681767"/>
    <w:rsid w:val="00684C1F"/>
    <w:rsid w:val="00693A0B"/>
    <w:rsid w:val="006A7C86"/>
    <w:rsid w:val="006B2B82"/>
    <w:rsid w:val="006C2BDB"/>
    <w:rsid w:val="006C403E"/>
    <w:rsid w:val="006D38AB"/>
    <w:rsid w:val="006D7A3F"/>
    <w:rsid w:val="006E283C"/>
    <w:rsid w:val="006E5FFD"/>
    <w:rsid w:val="00705913"/>
    <w:rsid w:val="0073581C"/>
    <w:rsid w:val="00736250"/>
    <w:rsid w:val="00764418"/>
    <w:rsid w:val="00765D69"/>
    <w:rsid w:val="00766F2E"/>
    <w:rsid w:val="0077017E"/>
    <w:rsid w:val="00772F99"/>
    <w:rsid w:val="00774C47"/>
    <w:rsid w:val="00785125"/>
    <w:rsid w:val="00792C30"/>
    <w:rsid w:val="007953D9"/>
    <w:rsid w:val="007A3D40"/>
    <w:rsid w:val="007C675F"/>
    <w:rsid w:val="007F3471"/>
    <w:rsid w:val="007F3CAC"/>
    <w:rsid w:val="007F467C"/>
    <w:rsid w:val="0080003B"/>
    <w:rsid w:val="0080309D"/>
    <w:rsid w:val="00814462"/>
    <w:rsid w:val="00816E52"/>
    <w:rsid w:val="00817ECF"/>
    <w:rsid w:val="00824FBD"/>
    <w:rsid w:val="0082616A"/>
    <w:rsid w:val="0084359F"/>
    <w:rsid w:val="008734F1"/>
    <w:rsid w:val="00875D22"/>
    <w:rsid w:val="00887EA7"/>
    <w:rsid w:val="00892B6D"/>
    <w:rsid w:val="00895CA2"/>
    <w:rsid w:val="008A1976"/>
    <w:rsid w:val="008B26FC"/>
    <w:rsid w:val="008C0AA2"/>
    <w:rsid w:val="008C15D1"/>
    <w:rsid w:val="008C1E70"/>
    <w:rsid w:val="008C2CD9"/>
    <w:rsid w:val="008E5A86"/>
    <w:rsid w:val="008E7C27"/>
    <w:rsid w:val="008F467A"/>
    <w:rsid w:val="009005EB"/>
    <w:rsid w:val="00911094"/>
    <w:rsid w:val="00923C45"/>
    <w:rsid w:val="0092775E"/>
    <w:rsid w:val="0096005B"/>
    <w:rsid w:val="00963A91"/>
    <w:rsid w:val="00972A9E"/>
    <w:rsid w:val="0097303B"/>
    <w:rsid w:val="009731A3"/>
    <w:rsid w:val="00973531"/>
    <w:rsid w:val="0097406C"/>
    <w:rsid w:val="00996C00"/>
    <w:rsid w:val="009A212B"/>
    <w:rsid w:val="009A43DC"/>
    <w:rsid w:val="009D0B74"/>
    <w:rsid w:val="009D5AD4"/>
    <w:rsid w:val="009F3ADB"/>
    <w:rsid w:val="00A0736D"/>
    <w:rsid w:val="00A20F4B"/>
    <w:rsid w:val="00A40A0E"/>
    <w:rsid w:val="00A5269C"/>
    <w:rsid w:val="00A56881"/>
    <w:rsid w:val="00A626EF"/>
    <w:rsid w:val="00A64DD5"/>
    <w:rsid w:val="00A7414F"/>
    <w:rsid w:val="00AA3ECB"/>
    <w:rsid w:val="00AF7EFC"/>
    <w:rsid w:val="00B05AC9"/>
    <w:rsid w:val="00B105DD"/>
    <w:rsid w:val="00B11F82"/>
    <w:rsid w:val="00B14EA5"/>
    <w:rsid w:val="00B40367"/>
    <w:rsid w:val="00B44FCC"/>
    <w:rsid w:val="00BA012C"/>
    <w:rsid w:val="00BA71ED"/>
    <w:rsid w:val="00BB5969"/>
    <w:rsid w:val="00BD0AFD"/>
    <w:rsid w:val="00BD16F4"/>
    <w:rsid w:val="00BD533E"/>
    <w:rsid w:val="00C04156"/>
    <w:rsid w:val="00C0604F"/>
    <w:rsid w:val="00C320AA"/>
    <w:rsid w:val="00C3430E"/>
    <w:rsid w:val="00C5551D"/>
    <w:rsid w:val="00C606AA"/>
    <w:rsid w:val="00C61236"/>
    <w:rsid w:val="00C90D4A"/>
    <w:rsid w:val="00C92E46"/>
    <w:rsid w:val="00CB271C"/>
    <w:rsid w:val="00CB3B51"/>
    <w:rsid w:val="00CC2AC2"/>
    <w:rsid w:val="00CC3EEF"/>
    <w:rsid w:val="00CE15DF"/>
    <w:rsid w:val="00CE3576"/>
    <w:rsid w:val="00CF49E5"/>
    <w:rsid w:val="00D14360"/>
    <w:rsid w:val="00D34DC7"/>
    <w:rsid w:val="00D40248"/>
    <w:rsid w:val="00D757DC"/>
    <w:rsid w:val="00D81A67"/>
    <w:rsid w:val="00DA0617"/>
    <w:rsid w:val="00DA6680"/>
    <w:rsid w:val="00DB5807"/>
    <w:rsid w:val="00DB7B26"/>
    <w:rsid w:val="00DC3AA1"/>
    <w:rsid w:val="00DD6392"/>
    <w:rsid w:val="00DD646E"/>
    <w:rsid w:val="00DD781D"/>
    <w:rsid w:val="00DE6113"/>
    <w:rsid w:val="00DE7865"/>
    <w:rsid w:val="00E05A0C"/>
    <w:rsid w:val="00E53881"/>
    <w:rsid w:val="00E60421"/>
    <w:rsid w:val="00E9565D"/>
    <w:rsid w:val="00EA733A"/>
    <w:rsid w:val="00EC4DD3"/>
    <w:rsid w:val="00ED1EAB"/>
    <w:rsid w:val="00ED44E1"/>
    <w:rsid w:val="00EF7223"/>
    <w:rsid w:val="00F103CD"/>
    <w:rsid w:val="00F12B05"/>
    <w:rsid w:val="00F13C01"/>
    <w:rsid w:val="00F14F50"/>
    <w:rsid w:val="00F17764"/>
    <w:rsid w:val="00F37ECA"/>
    <w:rsid w:val="00F61461"/>
    <w:rsid w:val="00F66537"/>
    <w:rsid w:val="00F92B87"/>
    <w:rsid w:val="00FA645F"/>
    <w:rsid w:val="00FC51C6"/>
    <w:rsid w:val="00FE0FC4"/>
    <w:rsid w:val="00FF1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C794"/>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 w:line="249" w:lineRule="auto"/>
      <w:ind w:left="7682" w:hanging="365"/>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right="7"/>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line="259" w:lineRule="auto"/>
      <w:ind w:left="10" w:hanging="10"/>
      <w:jc w:val="center"/>
      <w:outlineLvl w:val="1"/>
    </w:pPr>
    <w:rPr>
      <w:rFonts w:ascii="Calibri" w:eastAsia="Calibri" w:hAnsi="Calibri" w:cs="Calibri"/>
      <w:b/>
      <w:color w:val="000000"/>
    </w:rPr>
  </w:style>
  <w:style w:type="paragraph" w:styleId="Heading3">
    <w:name w:val="heading 3"/>
    <w:basedOn w:val="Normal"/>
    <w:next w:val="Normal"/>
    <w:link w:val="Heading3Char"/>
    <w:uiPriority w:val="9"/>
    <w:semiHidden/>
    <w:unhideWhenUsed/>
    <w:qFormat/>
    <w:rsid w:val="00972A9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32"/>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422E65"/>
    <w:rPr>
      <w:sz w:val="16"/>
      <w:szCs w:val="16"/>
    </w:rPr>
  </w:style>
  <w:style w:type="paragraph" w:styleId="CommentText">
    <w:name w:val="annotation text"/>
    <w:basedOn w:val="Normal"/>
    <w:link w:val="CommentTextChar"/>
    <w:uiPriority w:val="99"/>
    <w:unhideWhenUsed/>
    <w:rsid w:val="00422E65"/>
    <w:pPr>
      <w:spacing w:line="240" w:lineRule="auto"/>
    </w:pPr>
    <w:rPr>
      <w:sz w:val="20"/>
      <w:szCs w:val="20"/>
    </w:rPr>
  </w:style>
  <w:style w:type="character" w:customStyle="1" w:styleId="CommentTextChar">
    <w:name w:val="Comment Text Char"/>
    <w:basedOn w:val="DefaultParagraphFont"/>
    <w:link w:val="CommentText"/>
    <w:uiPriority w:val="99"/>
    <w:rsid w:val="00422E6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22E65"/>
    <w:rPr>
      <w:b/>
      <w:bCs/>
    </w:rPr>
  </w:style>
  <w:style w:type="character" w:customStyle="1" w:styleId="CommentSubjectChar">
    <w:name w:val="Comment Subject Char"/>
    <w:basedOn w:val="CommentTextChar"/>
    <w:link w:val="CommentSubject"/>
    <w:uiPriority w:val="99"/>
    <w:semiHidden/>
    <w:rsid w:val="00422E65"/>
    <w:rPr>
      <w:rFonts w:ascii="Calibri" w:eastAsia="Calibri" w:hAnsi="Calibri" w:cs="Calibri"/>
      <w:b/>
      <w:bCs/>
      <w:color w:val="000000"/>
      <w:sz w:val="20"/>
      <w:szCs w:val="20"/>
    </w:rPr>
  </w:style>
  <w:style w:type="character" w:styleId="Hyperlink">
    <w:name w:val="Hyperlink"/>
    <w:basedOn w:val="DefaultParagraphFont"/>
    <w:uiPriority w:val="99"/>
    <w:unhideWhenUsed/>
    <w:rsid w:val="00973531"/>
    <w:rPr>
      <w:color w:val="467886" w:themeColor="hyperlink"/>
      <w:u w:val="single"/>
    </w:rPr>
  </w:style>
  <w:style w:type="character" w:styleId="UnresolvedMention">
    <w:name w:val="Unresolved Mention"/>
    <w:basedOn w:val="DefaultParagraphFont"/>
    <w:uiPriority w:val="99"/>
    <w:semiHidden/>
    <w:unhideWhenUsed/>
    <w:rsid w:val="00973531"/>
    <w:rPr>
      <w:color w:val="605E5C"/>
      <w:shd w:val="clear" w:color="auto" w:fill="E1DFDD"/>
    </w:rPr>
  </w:style>
  <w:style w:type="paragraph" w:styleId="BalloonText">
    <w:name w:val="Balloon Text"/>
    <w:basedOn w:val="Normal"/>
    <w:link w:val="BalloonTextChar"/>
    <w:uiPriority w:val="99"/>
    <w:semiHidden/>
    <w:unhideWhenUsed/>
    <w:rsid w:val="00BA7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1ED"/>
    <w:rPr>
      <w:rFonts w:ascii="Segoe UI" w:eastAsia="Calibri" w:hAnsi="Segoe UI" w:cs="Segoe UI"/>
      <w:color w:val="000000"/>
      <w:sz w:val="18"/>
      <w:szCs w:val="18"/>
    </w:rPr>
  </w:style>
  <w:style w:type="paragraph" w:styleId="ListParagraph">
    <w:name w:val="List Paragraph"/>
    <w:basedOn w:val="Normal"/>
    <w:uiPriority w:val="34"/>
    <w:qFormat/>
    <w:rsid w:val="002A0586"/>
    <w:pPr>
      <w:ind w:left="720"/>
      <w:contextualSpacing/>
    </w:pPr>
  </w:style>
  <w:style w:type="character" w:customStyle="1" w:styleId="Heading3Char">
    <w:name w:val="Heading 3 Char"/>
    <w:basedOn w:val="DefaultParagraphFont"/>
    <w:link w:val="Heading3"/>
    <w:uiPriority w:val="9"/>
    <w:semiHidden/>
    <w:rsid w:val="00972A9E"/>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772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forms.office.com/e/PxsHwFJBm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DatEdu2Power@pwr.edu.pl" TargetMode="External"/><Relationship Id="rId4" Type="http://schemas.openxmlformats.org/officeDocument/2006/relationships/settings" Target="settings.xml"/><Relationship Id="rId9" Type="http://schemas.openxmlformats.org/officeDocument/2006/relationships/hyperlink" Target="https://forms.office.com/e/vsXNzM9PgH"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3CC65-56A1-425B-8C2A-B2F76BB64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1836</Words>
  <Characters>10466</Characters>
  <Application>Microsoft Office Word</Application>
  <DocSecurity>0</DocSecurity>
  <Lines>87</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Marcin</cp:lastModifiedBy>
  <cp:revision>31</cp:revision>
  <dcterms:created xsi:type="dcterms:W3CDTF">2026-06-19T09:59:00Z</dcterms:created>
  <dcterms:modified xsi:type="dcterms:W3CDTF">2026-09-28T14:55:00Z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e6ace527-c4e0-4cca-a3f9-54aa866d713f</vt:lpwstr>
  </property>
</Properties>
</file>